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33A2" w14:textId="2608A6F2" w:rsidR="006B7FB6" w:rsidRPr="00034588" w:rsidRDefault="008D7EA5">
      <w:pPr>
        <w:rPr>
          <w:b/>
          <w:bCs/>
        </w:rPr>
      </w:pPr>
      <w:r w:rsidRPr="00034588">
        <w:rPr>
          <w:b/>
          <w:bCs/>
        </w:rPr>
        <w:t>CONSULTA:</w:t>
      </w:r>
    </w:p>
    <w:p w14:paraId="294A5989" w14:textId="77777777" w:rsidR="00034588" w:rsidRDefault="00034588"/>
    <w:p w14:paraId="74D43692" w14:textId="77777777" w:rsidR="00904D33" w:rsidRDefault="008D7EA5">
      <w:pPr>
        <w:rPr>
          <w:u w:val="single"/>
        </w:rPr>
      </w:pPr>
      <w:r w:rsidRPr="00904D33">
        <w:rPr>
          <w:u w:val="single"/>
        </w:rPr>
        <w:t>Precisamos saber</w:t>
      </w:r>
      <w:r w:rsidR="00904D33">
        <w:rPr>
          <w:u w:val="single"/>
        </w:rPr>
        <w:t xml:space="preserve">: </w:t>
      </w:r>
    </w:p>
    <w:p w14:paraId="0E94DF82" w14:textId="50854EA8" w:rsidR="008D7EA5" w:rsidRPr="00904D33" w:rsidRDefault="00904D33">
      <w:pPr>
        <w:rPr>
          <w:u w:val="single"/>
        </w:rPr>
      </w:pPr>
      <w:r>
        <w:rPr>
          <w:u w:val="single"/>
        </w:rPr>
        <w:t>T</w:t>
      </w:r>
      <w:r w:rsidR="008D7EA5" w:rsidRPr="00904D33">
        <w:rPr>
          <w:u w:val="single"/>
        </w:rPr>
        <w:t>ributación IRPF o Actividad Económica</w:t>
      </w:r>
    </w:p>
    <w:p w14:paraId="5D539D47" w14:textId="77777777" w:rsidR="008D7EA5" w:rsidRDefault="008D7EA5"/>
    <w:p w14:paraId="37299D1C" w14:textId="77777777" w:rsidR="00365709" w:rsidRDefault="000119BE" w:rsidP="00464110">
      <w:pPr>
        <w:jc w:val="both"/>
      </w:pPr>
      <w:r>
        <w:t xml:space="preserve">Clientes (Pareja de </w:t>
      </w:r>
      <w:r w:rsidR="00464110">
        <w:t>Hecho)</w:t>
      </w:r>
      <w:r>
        <w:t xml:space="preserve"> compraron en Aragón Vivienda para ser destinada como Casa Rural, </w:t>
      </w:r>
      <w:r w:rsidR="00F46412">
        <w:t>al 50%</w:t>
      </w:r>
      <w:r w:rsidR="003A26A8">
        <w:t>.</w:t>
      </w:r>
      <w:r w:rsidR="00F46412">
        <w:t xml:space="preserve"> </w:t>
      </w:r>
      <w:r w:rsidR="003A26A8">
        <w:t xml:space="preserve">Ahora </w:t>
      </w:r>
      <w:r w:rsidR="00464110">
        <w:t>bien,</w:t>
      </w:r>
      <w:r w:rsidR="003A26A8">
        <w:t xml:space="preserve"> u</w:t>
      </w:r>
      <w:r w:rsidR="00F46412">
        <w:t>no de ellos es autónomo y quiere iniciar una ACTIVIDAD ECONÓMICA dentro de la casa rural</w:t>
      </w:r>
      <w:r w:rsidR="003A26A8">
        <w:t xml:space="preserve">, </w:t>
      </w:r>
      <w:r w:rsidR="00337164">
        <w:t>IAE 6</w:t>
      </w:r>
      <w:r w:rsidR="006806E8">
        <w:t xml:space="preserve">85 </w:t>
      </w:r>
      <w:r w:rsidR="003A26A8">
        <w:t xml:space="preserve">SERVICIOS </w:t>
      </w:r>
      <w:r w:rsidR="00245594">
        <w:t xml:space="preserve">TURÍSTICOS </w:t>
      </w:r>
      <w:r w:rsidR="003A26A8">
        <w:t xml:space="preserve">EXTRAHOTELEROS </w:t>
      </w:r>
      <w:r w:rsidR="00464110">
        <w:t>IVA 10%</w:t>
      </w:r>
      <w:r w:rsidR="00245594">
        <w:t xml:space="preserve">. </w:t>
      </w:r>
    </w:p>
    <w:p w14:paraId="77F7DDC0" w14:textId="73EAC500" w:rsidR="00974F8D" w:rsidRDefault="00245594" w:rsidP="00464110">
      <w:pPr>
        <w:jc w:val="both"/>
      </w:pPr>
      <w:r>
        <w:t>H</w:t>
      </w:r>
      <w:r w:rsidR="00464110">
        <w:t xml:space="preserve">asta </w:t>
      </w:r>
      <w:r w:rsidR="00F46412">
        <w:t xml:space="preserve">ahora únicamente se </w:t>
      </w:r>
      <w:r w:rsidR="00B90BA1">
        <w:t xml:space="preserve">ha </w:t>
      </w:r>
      <w:r w:rsidR="00F46412">
        <w:t>explota</w:t>
      </w:r>
      <w:r w:rsidR="00B90BA1">
        <w:t>do</w:t>
      </w:r>
      <w:r w:rsidR="00F46412">
        <w:t xml:space="preserve"> como Rtos. De Capital inmobiliario al 50% en I.R.P.F </w:t>
      </w:r>
      <w:r w:rsidR="00B90BA1">
        <w:t xml:space="preserve">para ambos, </w:t>
      </w:r>
      <w:r>
        <w:t>porque no se ofrec</w:t>
      </w:r>
      <w:r w:rsidR="00B90BA1">
        <w:t>ía</w:t>
      </w:r>
      <w:r>
        <w:t xml:space="preserve"> ningún tipo de servicio</w:t>
      </w:r>
      <w:r w:rsidR="00B90BA1">
        <w:t xml:space="preserve">, </w:t>
      </w:r>
      <w:r w:rsidR="00974F8D">
        <w:t>(desayunos</w:t>
      </w:r>
      <w:r w:rsidR="00431643">
        <w:t xml:space="preserve">, guarda de maletas, etc.)  ni </w:t>
      </w:r>
      <w:r w:rsidR="00B90BA1">
        <w:t xml:space="preserve">tampoco se tenía personal empleado en </w:t>
      </w:r>
      <w:r w:rsidR="00974F8D">
        <w:t>alta,</w:t>
      </w:r>
      <w:r w:rsidR="00431643">
        <w:t xml:space="preserve"> </w:t>
      </w:r>
      <w:r w:rsidR="003F3D22">
        <w:t>(régimen</w:t>
      </w:r>
      <w:r w:rsidR="00974F8D">
        <w:t xml:space="preserve"> </w:t>
      </w:r>
      <w:proofErr w:type="spellStart"/>
      <w:r w:rsidR="00974F8D">
        <w:t>Seg</w:t>
      </w:r>
      <w:proofErr w:type="spellEnd"/>
      <w:r w:rsidR="00974F8D">
        <w:t xml:space="preserve">. </w:t>
      </w:r>
      <w:r w:rsidR="003F3D22">
        <w:t>Social</w:t>
      </w:r>
      <w:r w:rsidR="00974F8D">
        <w:t xml:space="preserve">). </w:t>
      </w:r>
    </w:p>
    <w:p w14:paraId="141B42E8" w14:textId="2E0D2AC7" w:rsidR="008D7EA5" w:rsidRDefault="00974F8D" w:rsidP="00464110">
      <w:pPr>
        <w:jc w:val="both"/>
      </w:pPr>
      <w:r>
        <w:t>A</w:t>
      </w:r>
      <w:r w:rsidR="00431643">
        <w:t xml:space="preserve"> partir del </w:t>
      </w:r>
      <w:r>
        <w:t>uno d</w:t>
      </w:r>
      <w:r w:rsidR="001E5395">
        <w:t>e enero</w:t>
      </w:r>
      <w:r>
        <w:t xml:space="preserve"> de 2024</w:t>
      </w:r>
      <w:r w:rsidR="001E5395">
        <w:t>, con la finalización de los trabajos realizados de mejora en la casa quieren poder dar este servicio,</w:t>
      </w:r>
      <w:r>
        <w:t xml:space="preserve"> y dar de alta la actividad de servicio TURÍSTICO, PERO</w:t>
      </w:r>
      <w:r w:rsidR="001E5395">
        <w:t xml:space="preserve"> el servicio únicamente lo va a explotar como actividad uno de ellos. </w:t>
      </w:r>
    </w:p>
    <w:p w14:paraId="04C644B5" w14:textId="342D19B0" w:rsidR="004D39CD" w:rsidRDefault="004D39CD" w:rsidP="00464110">
      <w:pPr>
        <w:jc w:val="both"/>
      </w:pPr>
      <w:r>
        <w:t xml:space="preserve">Interesa la desgravación de IVA ya que se han soportado unos trabajos de alrededor de 50.000€ </w:t>
      </w:r>
    </w:p>
    <w:p w14:paraId="3EFD66EF" w14:textId="24E11077" w:rsidR="000F7D2B" w:rsidRDefault="000F7D2B" w:rsidP="00464110">
      <w:pPr>
        <w:jc w:val="both"/>
      </w:pPr>
      <w:r>
        <w:t>Para la persona que inicia la actividad</w:t>
      </w:r>
      <w:r w:rsidR="008E7212">
        <w:t xml:space="preserve">: </w:t>
      </w:r>
      <w:r>
        <w:t xml:space="preserve"> alta en autónomo y censo 036 con IAE oportuno. </w:t>
      </w:r>
    </w:p>
    <w:p w14:paraId="7F450676" w14:textId="7D0BBA17" w:rsidR="004C544C" w:rsidRDefault="004C544C" w:rsidP="00464110">
      <w:pPr>
        <w:jc w:val="both"/>
      </w:pPr>
      <w:r>
        <w:t xml:space="preserve">Para la persona que </w:t>
      </w:r>
      <w:r w:rsidRPr="008E7212">
        <w:rPr>
          <w:b/>
          <w:bCs/>
          <w:u w:val="single"/>
        </w:rPr>
        <w:t>no</w:t>
      </w:r>
      <w:r>
        <w:t xml:space="preserve"> inicia </w:t>
      </w:r>
      <w:r w:rsidR="00034588">
        <w:t>actividad,</w:t>
      </w:r>
      <w:r>
        <w:t xml:space="preserve"> pero es propietario 50% de inmueble, </w:t>
      </w:r>
      <w:r w:rsidR="00352646">
        <w:t>¿cómo</w:t>
      </w:r>
      <w:r>
        <w:t xml:space="preserve"> se procede?</w:t>
      </w:r>
    </w:p>
    <w:p w14:paraId="50FEA3BD" w14:textId="7BC2C863" w:rsidR="004027CD" w:rsidRDefault="00352646" w:rsidP="00464110">
      <w:pPr>
        <w:jc w:val="both"/>
      </w:pPr>
      <w:r>
        <w:t>¿Debe</w:t>
      </w:r>
      <w:r w:rsidR="004C544C">
        <w:t xml:space="preserve"> hacerse </w:t>
      </w:r>
      <w:r>
        <w:t xml:space="preserve">autónomo? </w:t>
      </w:r>
      <w:r w:rsidR="00034588">
        <w:t xml:space="preserve">¿Le hace una factura mensual o anual por un alquiler del 50% de su propiedad? </w:t>
      </w:r>
    </w:p>
    <w:p w14:paraId="4569FE07" w14:textId="3194ECAD" w:rsidR="004C544C" w:rsidRDefault="00034588" w:rsidP="00464110">
      <w:pPr>
        <w:jc w:val="both"/>
      </w:pPr>
      <w:r>
        <w:t>¿Creamos una CB o una S</w:t>
      </w:r>
      <w:r w:rsidR="004027CD">
        <w:t xml:space="preserve">L? </w:t>
      </w:r>
    </w:p>
    <w:p w14:paraId="2F1E8FB7" w14:textId="1AB761E5" w:rsidR="001E5395" w:rsidRDefault="00034588" w:rsidP="00464110">
      <w:pPr>
        <w:jc w:val="both"/>
      </w:pPr>
      <w:r>
        <w:t xml:space="preserve">Si contraen matrimonio, </w:t>
      </w:r>
      <w:r w:rsidR="00105F71">
        <w:t>¿la</w:t>
      </w:r>
      <w:r>
        <w:t xml:space="preserve"> operación seguiría siendo sostenible, o </w:t>
      </w:r>
      <w:r w:rsidR="00904D33">
        <w:t>pasaría autónomo</w:t>
      </w:r>
      <w:r>
        <w:t xml:space="preserve"> colaborador? </w:t>
      </w:r>
    </w:p>
    <w:sectPr w:rsidR="001E5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1B"/>
    <w:rsid w:val="000119BE"/>
    <w:rsid w:val="00030876"/>
    <w:rsid w:val="00034588"/>
    <w:rsid w:val="000F7D2B"/>
    <w:rsid w:val="00105F71"/>
    <w:rsid w:val="001E5395"/>
    <w:rsid w:val="00245594"/>
    <w:rsid w:val="00337164"/>
    <w:rsid w:val="00352646"/>
    <w:rsid w:val="00365709"/>
    <w:rsid w:val="003A26A8"/>
    <w:rsid w:val="003F3D22"/>
    <w:rsid w:val="004027CD"/>
    <w:rsid w:val="00416DB6"/>
    <w:rsid w:val="00431643"/>
    <w:rsid w:val="00464110"/>
    <w:rsid w:val="004C544C"/>
    <w:rsid w:val="004D39CD"/>
    <w:rsid w:val="00533EE4"/>
    <w:rsid w:val="006806E8"/>
    <w:rsid w:val="006B7FB6"/>
    <w:rsid w:val="008D7EA5"/>
    <w:rsid w:val="008E7212"/>
    <w:rsid w:val="00904D33"/>
    <w:rsid w:val="00974F8D"/>
    <w:rsid w:val="00B90BA1"/>
    <w:rsid w:val="00EE0A1B"/>
    <w:rsid w:val="00F4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9256"/>
  <w15:chartTrackingRefBased/>
  <w15:docId w15:val="{D80FECEC-01F4-4900-84D3-16D1380F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valero</dc:creator>
  <cp:keywords/>
  <dc:description/>
  <cp:lastModifiedBy>Lara valero</cp:lastModifiedBy>
  <cp:revision>27</cp:revision>
  <dcterms:created xsi:type="dcterms:W3CDTF">2023-12-18T13:03:00Z</dcterms:created>
  <dcterms:modified xsi:type="dcterms:W3CDTF">2023-12-18T15:21:00Z</dcterms:modified>
</cp:coreProperties>
</file>