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3" w:rsidRDefault="00E058FB">
      <w:r>
        <w:t>CONSULTA EXTRANJERIA</w:t>
      </w:r>
    </w:p>
    <w:p w:rsidR="00E058FB" w:rsidRDefault="00E058FB"/>
    <w:p w:rsidR="00E058FB" w:rsidRDefault="00E058FB">
      <w:r>
        <w:t>Nos gustaría saber el periodo mínimo para poder solicitar la nacionalidad de una mujer mejicana, casada con un español, y otros posibles requisitos adicionales cuando se solicita nacionalización por esta vía. Confirmar la documentación del matrimonio (certificado de matrimonio, documentación marido….)</w:t>
      </w:r>
    </w:p>
    <w:p w:rsidR="00E058FB" w:rsidRDefault="00E058FB">
      <w:r>
        <w:t>Además si tendría que renunciar a su nacionalidad mejicana.</w:t>
      </w:r>
      <w:bookmarkStart w:id="0" w:name="_GoBack"/>
      <w:bookmarkEnd w:id="0"/>
    </w:p>
    <w:sectPr w:rsidR="00E05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FB"/>
    <w:rsid w:val="00177497"/>
    <w:rsid w:val="004349E4"/>
    <w:rsid w:val="00595835"/>
    <w:rsid w:val="008A0C83"/>
    <w:rsid w:val="00CB2D66"/>
    <w:rsid w:val="00E0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8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</cp:revision>
  <dcterms:created xsi:type="dcterms:W3CDTF">2020-09-03T11:05:00Z</dcterms:created>
  <dcterms:modified xsi:type="dcterms:W3CDTF">2020-09-03T11:15:00Z</dcterms:modified>
</cp:coreProperties>
</file>