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C4" w:rsidRPr="00E17D26" w:rsidRDefault="00DF750A" w:rsidP="00E17D26">
      <w:pPr>
        <w:jc w:val="both"/>
        <w:rPr>
          <w:rFonts w:asciiTheme="majorHAnsi" w:hAnsiTheme="majorHAnsi"/>
          <w:b/>
          <w:sz w:val="32"/>
          <w:szCs w:val="32"/>
          <w:u w:val="single"/>
          <w:lang w:val="es-ES_tradnl"/>
        </w:rPr>
      </w:pPr>
      <w:r w:rsidRPr="00E17D26">
        <w:rPr>
          <w:rFonts w:asciiTheme="majorHAnsi" w:hAnsiTheme="majorHAnsi"/>
          <w:b/>
          <w:sz w:val="32"/>
          <w:szCs w:val="32"/>
          <w:u w:val="single"/>
          <w:lang w:val="es-ES_tradnl"/>
        </w:rPr>
        <w:t>DOCUMENTO PRIVADO DE MANIFESTACIÓN DE HERENCIA</w:t>
      </w:r>
    </w:p>
    <w:p w:rsidR="00AF228E" w:rsidRDefault="00AF228E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DF750A" w:rsidRPr="00E17D26" w:rsidRDefault="00BD0C60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Dña. MARIA LUZ MUÑOZ MEL</w:t>
      </w:r>
      <w:r w:rsidR="00E26135">
        <w:rPr>
          <w:rFonts w:asciiTheme="majorHAnsi" w:hAnsiTheme="majorHAnsi"/>
          <w:sz w:val="24"/>
          <w:szCs w:val="24"/>
          <w:lang w:val="es-ES_tradnl"/>
        </w:rPr>
        <w:t xml:space="preserve">ENDEZ </w:t>
      </w:r>
      <w:r w:rsidR="00750D2B" w:rsidRPr="00E17D26">
        <w:rPr>
          <w:rFonts w:asciiTheme="majorHAnsi" w:hAnsiTheme="majorHAnsi"/>
          <w:sz w:val="24"/>
          <w:szCs w:val="24"/>
          <w:lang w:val="es-ES_tradnl"/>
        </w:rPr>
        <w:t xml:space="preserve">con DNI </w:t>
      </w:r>
      <w:r w:rsidR="00E26135">
        <w:rPr>
          <w:rFonts w:asciiTheme="majorHAnsi" w:hAnsiTheme="majorHAnsi"/>
          <w:sz w:val="24"/>
          <w:szCs w:val="24"/>
          <w:lang w:val="es-ES_tradnl"/>
        </w:rPr>
        <w:t>12721273-L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 y domicilio en </w:t>
      </w:r>
      <w:r w:rsidR="00E26135">
        <w:rPr>
          <w:rFonts w:asciiTheme="majorHAnsi" w:hAnsiTheme="majorHAnsi"/>
          <w:sz w:val="24"/>
          <w:szCs w:val="24"/>
          <w:lang w:val="es-ES_tradnl"/>
        </w:rPr>
        <w:t>Paseo San Vicente Nº19, De Dueñas (Palencia); D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. </w:t>
      </w:r>
      <w:r w:rsidR="00E26135">
        <w:rPr>
          <w:rFonts w:asciiTheme="majorHAnsi" w:hAnsiTheme="majorHAnsi"/>
          <w:sz w:val="24"/>
          <w:szCs w:val="24"/>
          <w:lang w:val="es-ES_tradnl"/>
        </w:rPr>
        <w:t>ENRIQUE GAGO MUÑOZ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 con DNI </w:t>
      </w:r>
      <w:r w:rsidR="00E26135">
        <w:rPr>
          <w:rFonts w:asciiTheme="majorHAnsi" w:hAnsiTheme="majorHAnsi"/>
          <w:sz w:val="24"/>
          <w:szCs w:val="24"/>
          <w:lang w:val="es-ES_tradnl"/>
        </w:rPr>
        <w:t>71941440-Q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 y domicilio en </w:t>
      </w:r>
      <w:r w:rsidR="00B32411">
        <w:rPr>
          <w:rFonts w:asciiTheme="majorHAnsi" w:hAnsiTheme="majorHAnsi"/>
          <w:sz w:val="24"/>
          <w:szCs w:val="24"/>
          <w:lang w:val="es-ES_tradnl"/>
        </w:rPr>
        <w:t>C/ Portugal Nº1; 6ºB</w:t>
      </w:r>
      <w:r w:rsidR="00E26135">
        <w:rPr>
          <w:rFonts w:asciiTheme="majorHAnsi" w:hAnsiTheme="majorHAnsi"/>
          <w:sz w:val="24"/>
          <w:szCs w:val="24"/>
          <w:lang w:val="es-ES_tradnl"/>
        </w:rPr>
        <w:t xml:space="preserve"> de Valladolid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; Dña. </w:t>
      </w:r>
      <w:r w:rsidR="00E26135">
        <w:rPr>
          <w:rFonts w:asciiTheme="majorHAnsi" w:hAnsiTheme="majorHAnsi"/>
          <w:sz w:val="24"/>
          <w:szCs w:val="24"/>
          <w:lang w:val="es-ES_tradnl"/>
        </w:rPr>
        <w:t>LEONOR GAGO MUÑOZ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 con DNI </w:t>
      </w:r>
      <w:r w:rsidR="00E26135">
        <w:rPr>
          <w:rFonts w:asciiTheme="majorHAnsi" w:hAnsiTheme="majorHAnsi"/>
          <w:sz w:val="24"/>
          <w:szCs w:val="24"/>
          <w:lang w:val="es-ES_tradnl"/>
        </w:rPr>
        <w:t>71953407-T</w:t>
      </w:r>
      <w:r w:rsidR="00E17D26">
        <w:rPr>
          <w:rFonts w:asciiTheme="majorHAnsi" w:hAnsiTheme="majorHAnsi"/>
          <w:sz w:val="24"/>
          <w:szCs w:val="24"/>
          <w:lang w:val="es-ES_tradnl"/>
        </w:rPr>
        <w:t xml:space="preserve"> y domicilio en </w:t>
      </w:r>
      <w:r w:rsidR="00E26135">
        <w:rPr>
          <w:rFonts w:asciiTheme="majorHAnsi" w:hAnsiTheme="majorHAnsi"/>
          <w:sz w:val="24"/>
          <w:szCs w:val="24"/>
          <w:lang w:val="es-ES_tradnl"/>
        </w:rPr>
        <w:t>Paseo San Vicente Nº15 de Dueñas (Palencia</w:t>
      </w:r>
      <w:bookmarkStart w:id="0" w:name="_GoBack"/>
      <w:bookmarkEnd w:id="0"/>
      <w:r w:rsidR="00E26135">
        <w:rPr>
          <w:rFonts w:asciiTheme="majorHAnsi" w:hAnsiTheme="majorHAnsi"/>
          <w:sz w:val="24"/>
          <w:szCs w:val="24"/>
          <w:lang w:val="es-ES_tradnl"/>
        </w:rPr>
        <w:t>).</w:t>
      </w:r>
    </w:p>
    <w:p w:rsidR="00E26135" w:rsidRDefault="00E26135" w:rsidP="00E17D26">
      <w:pPr>
        <w:jc w:val="both"/>
        <w:rPr>
          <w:rFonts w:asciiTheme="majorHAnsi" w:hAnsiTheme="majorHAnsi"/>
          <w:sz w:val="28"/>
          <w:szCs w:val="28"/>
          <w:lang w:val="es-ES_tradnl"/>
        </w:rPr>
      </w:pPr>
    </w:p>
    <w:p w:rsidR="00DF750A" w:rsidRPr="00E17D26" w:rsidRDefault="00DF750A" w:rsidP="00E17D26">
      <w:pPr>
        <w:jc w:val="both"/>
        <w:rPr>
          <w:rFonts w:asciiTheme="majorHAnsi" w:hAnsiTheme="majorHAnsi"/>
          <w:sz w:val="28"/>
          <w:szCs w:val="28"/>
          <w:lang w:val="es-ES_tradnl"/>
        </w:rPr>
      </w:pPr>
      <w:r w:rsidRPr="00E17D26">
        <w:rPr>
          <w:rFonts w:asciiTheme="majorHAnsi" w:hAnsiTheme="majorHAnsi"/>
          <w:sz w:val="28"/>
          <w:szCs w:val="28"/>
          <w:lang w:val="es-ES_tradnl"/>
        </w:rPr>
        <w:t>DECLARA</w:t>
      </w:r>
      <w:r w:rsidR="00163078" w:rsidRPr="00E17D26">
        <w:rPr>
          <w:rFonts w:asciiTheme="majorHAnsi" w:hAnsiTheme="majorHAnsi"/>
          <w:sz w:val="28"/>
          <w:szCs w:val="28"/>
          <w:lang w:val="es-ES_tradnl"/>
        </w:rPr>
        <w:t>N</w:t>
      </w:r>
    </w:p>
    <w:p w:rsidR="00DF750A" w:rsidRPr="00E17D26" w:rsidRDefault="00DF750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DF750A" w:rsidRPr="00E17D26" w:rsidRDefault="00163078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t xml:space="preserve">Que </w:t>
      </w:r>
      <w:r w:rsidR="00E26135">
        <w:rPr>
          <w:rFonts w:asciiTheme="majorHAnsi" w:hAnsiTheme="majorHAnsi"/>
          <w:sz w:val="24"/>
          <w:szCs w:val="24"/>
          <w:lang w:val="es-ES_tradnl"/>
        </w:rPr>
        <w:t xml:space="preserve">D. LUIS CARLOS GAGO ASENJO </w:t>
      </w:r>
      <w:r w:rsidR="00066F4A" w:rsidRPr="00E17D26">
        <w:rPr>
          <w:rFonts w:asciiTheme="majorHAnsi" w:hAnsiTheme="majorHAnsi"/>
          <w:sz w:val="24"/>
          <w:szCs w:val="24"/>
          <w:lang w:val="es-ES_tradnl"/>
        </w:rPr>
        <w:t>con DNI</w:t>
      </w:r>
      <w:r w:rsidR="00E26135">
        <w:rPr>
          <w:rFonts w:asciiTheme="majorHAnsi" w:hAnsiTheme="majorHAnsi"/>
          <w:sz w:val="24"/>
          <w:szCs w:val="24"/>
          <w:lang w:val="es-ES_tradnl"/>
        </w:rPr>
        <w:t xml:space="preserve"> 12704750-X</w:t>
      </w:r>
      <w:r w:rsidR="00066F4A" w:rsidRPr="00E17D26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DF750A" w:rsidRPr="00E17D26">
        <w:rPr>
          <w:rFonts w:asciiTheme="majorHAnsi" w:hAnsiTheme="majorHAnsi"/>
          <w:sz w:val="24"/>
          <w:szCs w:val="24"/>
          <w:lang w:val="es-ES_tradnl"/>
        </w:rPr>
        <w:t xml:space="preserve"> ha fallecido el día </w:t>
      </w:r>
      <w:r w:rsidR="00E26135">
        <w:rPr>
          <w:rFonts w:asciiTheme="majorHAnsi" w:hAnsiTheme="majorHAnsi"/>
          <w:sz w:val="24"/>
          <w:szCs w:val="24"/>
          <w:lang w:val="es-ES_tradnl"/>
        </w:rPr>
        <w:t>16/03/2020</w:t>
      </w:r>
      <w:r w:rsidR="00DF750A" w:rsidRPr="00E17D26">
        <w:rPr>
          <w:rFonts w:asciiTheme="majorHAnsi" w:hAnsiTheme="majorHAnsi"/>
          <w:sz w:val="24"/>
          <w:szCs w:val="24"/>
          <w:lang w:val="es-ES_tradnl"/>
        </w:rPr>
        <w:t xml:space="preserve"> habiendo sido su última residencia habitual </w:t>
      </w:r>
      <w:r w:rsidR="00E26135">
        <w:rPr>
          <w:rFonts w:asciiTheme="majorHAnsi" w:hAnsiTheme="majorHAnsi"/>
          <w:sz w:val="24"/>
          <w:szCs w:val="24"/>
          <w:lang w:val="es-ES_tradnl"/>
        </w:rPr>
        <w:t>Paseo San Vicente Nº19, de Dueñas (Palencia)</w:t>
      </w:r>
      <w:r w:rsidR="00FD0C08" w:rsidRPr="00E17D26">
        <w:rPr>
          <w:rFonts w:asciiTheme="majorHAnsi" w:hAnsiTheme="majorHAnsi"/>
          <w:sz w:val="24"/>
          <w:szCs w:val="24"/>
          <w:lang w:val="es-ES_tradnl"/>
        </w:rPr>
        <w:t xml:space="preserve">. </w:t>
      </w:r>
      <w:r w:rsidR="008E087D">
        <w:rPr>
          <w:rFonts w:asciiTheme="majorHAnsi" w:hAnsiTheme="majorHAnsi"/>
          <w:sz w:val="24"/>
          <w:szCs w:val="24"/>
          <w:lang w:val="es-ES_tradnl"/>
        </w:rPr>
        <w:t xml:space="preserve">Constando testamento, otorgado el 11/11/2002 </w:t>
      </w:r>
      <w:r w:rsidR="00E26135">
        <w:rPr>
          <w:rFonts w:asciiTheme="majorHAnsi" w:hAnsiTheme="majorHAnsi"/>
          <w:sz w:val="24"/>
          <w:szCs w:val="24"/>
          <w:lang w:val="es-ES_tradnl"/>
        </w:rPr>
        <w:t>en el cual se estipula lo siguiente:</w:t>
      </w:r>
    </w:p>
    <w:p w:rsidR="00DF750A" w:rsidRPr="00E17D26" w:rsidRDefault="00DF750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750D2B" w:rsidRPr="00E17D26" w:rsidRDefault="008E087D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Que</w:t>
      </w:r>
      <w:r w:rsidR="00D3488A" w:rsidRPr="00E17D26">
        <w:rPr>
          <w:rFonts w:asciiTheme="majorHAnsi" w:hAnsiTheme="majorHAnsi"/>
          <w:sz w:val="24"/>
          <w:szCs w:val="24"/>
          <w:lang w:val="es-ES_tradnl"/>
        </w:rPr>
        <w:t xml:space="preserve"> instituye</w:t>
      </w:r>
      <w:r>
        <w:rPr>
          <w:rFonts w:asciiTheme="majorHAnsi" w:hAnsiTheme="majorHAnsi"/>
          <w:sz w:val="24"/>
          <w:szCs w:val="24"/>
          <w:lang w:val="es-ES_tradnl"/>
        </w:rPr>
        <w:t xml:space="preserve"> como</w:t>
      </w:r>
      <w:r w:rsidR="00D3488A" w:rsidRPr="00E17D26">
        <w:rPr>
          <w:rFonts w:asciiTheme="majorHAnsi" w:hAnsiTheme="majorHAnsi"/>
          <w:sz w:val="24"/>
          <w:szCs w:val="24"/>
          <w:lang w:val="es-ES_tradnl"/>
        </w:rPr>
        <w:t xml:space="preserve"> herederos por partes iguales a sus hijos: </w:t>
      </w:r>
    </w:p>
    <w:p w:rsidR="00750D2B" w:rsidRPr="00E17D26" w:rsidRDefault="008E087D" w:rsidP="00815992">
      <w:pPr>
        <w:pStyle w:val="Prrafodelista"/>
        <w:numPr>
          <w:ilvl w:val="0"/>
          <w:numId w:val="4"/>
        </w:numPr>
        <w:ind w:left="426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D. ENRIQUE GAGO MUÑOZ</w:t>
      </w:r>
      <w:r w:rsidRPr="00E17D26">
        <w:rPr>
          <w:rFonts w:asciiTheme="majorHAnsi" w:hAnsiTheme="majorHAnsi"/>
          <w:sz w:val="24"/>
          <w:szCs w:val="24"/>
          <w:lang w:val="es-ES_tradnl"/>
        </w:rPr>
        <w:t xml:space="preserve"> </w:t>
      </w:r>
    </w:p>
    <w:p w:rsidR="00E17D26" w:rsidRDefault="008E087D" w:rsidP="00815992">
      <w:pPr>
        <w:pStyle w:val="Prrafodelista"/>
        <w:numPr>
          <w:ilvl w:val="0"/>
          <w:numId w:val="4"/>
        </w:numPr>
        <w:ind w:left="426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Dña. LEONOR GAGO MUÑOZ </w:t>
      </w:r>
    </w:p>
    <w:p w:rsidR="00045FDC" w:rsidRPr="00E17D26" w:rsidRDefault="008E087D" w:rsidP="008E087D">
      <w:pPr>
        <w:ind w:left="66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Que instituye como usufructuaria universal y vitalicia de su herencia a s</w:t>
      </w:r>
      <w:r w:rsidR="00BD0C60">
        <w:rPr>
          <w:rFonts w:asciiTheme="majorHAnsi" w:hAnsiTheme="majorHAnsi"/>
          <w:sz w:val="24"/>
          <w:szCs w:val="24"/>
          <w:lang w:val="es-ES_tradnl"/>
        </w:rPr>
        <w:t>u mujer Dña. MARIA LUZ MUÑOZ MEL</w:t>
      </w:r>
      <w:r>
        <w:rPr>
          <w:rFonts w:asciiTheme="majorHAnsi" w:hAnsiTheme="majorHAnsi"/>
          <w:sz w:val="24"/>
          <w:szCs w:val="24"/>
          <w:lang w:val="es-ES_tradnl"/>
        </w:rPr>
        <w:t>ENDEZ</w:t>
      </w:r>
    </w:p>
    <w:p w:rsidR="00750D2B" w:rsidRPr="00E17D26" w:rsidRDefault="00750D2B" w:rsidP="00045FDC">
      <w:pPr>
        <w:pStyle w:val="Prrafodelista"/>
        <w:ind w:left="426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DF750A" w:rsidRPr="00E17D26" w:rsidRDefault="00DF750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t xml:space="preserve">Que los bienes dejados a su fallecimiento </w:t>
      </w:r>
      <w:r w:rsidR="00066F4A" w:rsidRPr="00E17D26">
        <w:rPr>
          <w:rFonts w:asciiTheme="majorHAnsi" w:hAnsiTheme="majorHAnsi"/>
          <w:sz w:val="24"/>
          <w:szCs w:val="24"/>
          <w:lang w:val="es-ES_tradnl"/>
        </w:rPr>
        <w:t>s</w:t>
      </w:r>
      <w:r w:rsidRPr="00E17D26">
        <w:rPr>
          <w:rFonts w:asciiTheme="majorHAnsi" w:hAnsiTheme="majorHAnsi"/>
          <w:sz w:val="24"/>
          <w:szCs w:val="24"/>
          <w:lang w:val="es-ES_tradnl"/>
        </w:rPr>
        <w:t>on los siguientes:</w:t>
      </w:r>
    </w:p>
    <w:p w:rsidR="00832D3C" w:rsidRPr="00E17D26" w:rsidRDefault="00832D3C" w:rsidP="00E17D26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Pr="006B61EF" w:rsidRDefault="008E087D" w:rsidP="00FB0266">
      <w:pPr>
        <w:pStyle w:val="Prrafodelista"/>
        <w:ind w:left="1428"/>
        <w:jc w:val="both"/>
        <w:rPr>
          <w:rFonts w:asciiTheme="majorHAnsi" w:hAnsiTheme="majorHAnsi"/>
          <w:i/>
          <w:sz w:val="32"/>
          <w:szCs w:val="24"/>
          <w:u w:val="single"/>
          <w:lang w:val="es-ES_tradnl"/>
        </w:rPr>
      </w:pPr>
      <w:r w:rsidRP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>B</w:t>
      </w:r>
      <w:r w:rsidR="006B61EF" w:rsidRP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>IENES URBANOS EN GANANCIALES</w:t>
      </w:r>
    </w:p>
    <w:p w:rsidR="00FB0266" w:rsidRPr="00FB0266" w:rsidRDefault="00FB0266" w:rsidP="00FB0266">
      <w:pPr>
        <w:pStyle w:val="Prrafodelista"/>
        <w:ind w:left="1428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Default="00AB75FF" w:rsidP="00E17D2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132A25">
        <w:rPr>
          <w:rFonts w:asciiTheme="majorHAnsi" w:hAnsiTheme="majorHAnsi"/>
          <w:b/>
          <w:sz w:val="24"/>
          <w:szCs w:val="24"/>
          <w:lang w:val="es-ES_tradnl"/>
        </w:rPr>
        <w:t>100% de la v</w:t>
      </w:r>
      <w:r w:rsidR="00066F4A" w:rsidRPr="00132A25">
        <w:rPr>
          <w:rFonts w:asciiTheme="majorHAnsi" w:hAnsiTheme="majorHAnsi"/>
          <w:b/>
          <w:sz w:val="24"/>
          <w:szCs w:val="24"/>
          <w:lang w:val="es-ES_tradnl"/>
        </w:rPr>
        <w:t xml:space="preserve">ivienda unifamiliar </w:t>
      </w:r>
      <w:r w:rsidR="008E087D" w:rsidRPr="00132A25">
        <w:rPr>
          <w:rFonts w:asciiTheme="majorHAnsi" w:hAnsiTheme="majorHAnsi"/>
          <w:b/>
          <w:sz w:val="24"/>
          <w:szCs w:val="24"/>
          <w:lang w:val="es-ES_tradnl"/>
        </w:rPr>
        <w:t>en Dueñas</w:t>
      </w:r>
      <w:r w:rsidR="008E087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8E087D" w:rsidRPr="007103D2">
        <w:rPr>
          <w:rFonts w:asciiTheme="majorHAnsi" w:hAnsiTheme="majorHAnsi"/>
          <w:b/>
          <w:sz w:val="24"/>
          <w:szCs w:val="24"/>
          <w:lang w:val="es-ES_tradnl"/>
        </w:rPr>
        <w:t>(Palencia)</w:t>
      </w:r>
      <w:r w:rsidR="008E087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15061D">
        <w:rPr>
          <w:rFonts w:asciiTheme="majorHAnsi" w:hAnsiTheme="majorHAnsi"/>
          <w:sz w:val="24"/>
          <w:szCs w:val="24"/>
          <w:lang w:val="es-ES_tradnl"/>
        </w:rPr>
        <w:t xml:space="preserve">que figura en escrituras </w:t>
      </w:r>
      <w:r w:rsidR="008E087D">
        <w:rPr>
          <w:rFonts w:asciiTheme="majorHAnsi" w:hAnsiTheme="majorHAnsi"/>
          <w:sz w:val="24"/>
          <w:szCs w:val="24"/>
          <w:lang w:val="es-ES_tradnl"/>
        </w:rPr>
        <w:t xml:space="preserve">en </w:t>
      </w:r>
      <w:r w:rsidR="0015061D">
        <w:rPr>
          <w:rFonts w:asciiTheme="majorHAnsi" w:hAnsiTheme="majorHAnsi"/>
          <w:sz w:val="24"/>
          <w:szCs w:val="24"/>
          <w:lang w:val="es-ES_tradnl"/>
        </w:rPr>
        <w:t>Paseo de San Vicente Nº</w:t>
      </w:r>
      <w:r w:rsidR="008E087D">
        <w:rPr>
          <w:rFonts w:asciiTheme="majorHAnsi" w:hAnsiTheme="majorHAnsi"/>
          <w:sz w:val="24"/>
          <w:szCs w:val="24"/>
          <w:lang w:val="es-ES_tradnl"/>
        </w:rPr>
        <w:t>9</w:t>
      </w:r>
      <w:r>
        <w:rPr>
          <w:rFonts w:asciiTheme="majorHAnsi" w:hAnsiTheme="majorHAnsi"/>
          <w:sz w:val="24"/>
          <w:szCs w:val="24"/>
          <w:lang w:val="es-ES_tradnl"/>
        </w:rPr>
        <w:t xml:space="preserve">, (En catastro consta en Carretera general 217, polígono 1, parcela 5077 </w:t>
      </w:r>
      <w:r w:rsidRPr="0015061D">
        <w:rPr>
          <w:rFonts w:asciiTheme="majorHAnsi" w:hAnsiTheme="majorHAnsi"/>
          <w:sz w:val="24"/>
          <w:szCs w:val="24"/>
          <w:lang w:val="es-ES_tradnl"/>
        </w:rPr>
        <w:t xml:space="preserve">000711900UM73E </w:t>
      </w:r>
      <w:r>
        <w:rPr>
          <w:rFonts w:asciiTheme="majorHAnsi" w:hAnsiTheme="majorHAnsi"/>
          <w:sz w:val="24"/>
          <w:szCs w:val="24"/>
          <w:lang w:val="es-ES_tradnl"/>
        </w:rPr>
        <w:t>SALMONERO. 34210 Dueñas (Palencia)</w:t>
      </w:r>
      <w:r w:rsidRPr="0015061D">
        <w:rPr>
          <w:rFonts w:asciiTheme="majorHAnsi" w:hAnsiTheme="majorHAnsi"/>
          <w:sz w:val="24"/>
          <w:szCs w:val="24"/>
          <w:lang w:val="es-ES_tradnl"/>
        </w:rPr>
        <w:t>)</w:t>
      </w:r>
      <w:r>
        <w:rPr>
          <w:rFonts w:asciiTheme="majorHAnsi" w:hAnsiTheme="majorHAnsi"/>
          <w:sz w:val="24"/>
          <w:szCs w:val="24"/>
          <w:lang w:val="es-ES_tradnl"/>
        </w:rPr>
        <w:t>.</w:t>
      </w:r>
      <w:r w:rsidR="00132A25">
        <w:rPr>
          <w:rFonts w:asciiTheme="majorHAnsi" w:hAnsiTheme="majorHAnsi"/>
          <w:sz w:val="24"/>
          <w:szCs w:val="24"/>
          <w:lang w:val="es-ES_tradnl"/>
        </w:rPr>
        <w:t xml:space="preserve"> C</w:t>
      </w:r>
      <w:r w:rsidR="008E087D">
        <w:rPr>
          <w:rFonts w:asciiTheme="majorHAnsi" w:hAnsiTheme="majorHAnsi"/>
          <w:sz w:val="24"/>
          <w:szCs w:val="24"/>
          <w:lang w:val="es-ES_tradnl"/>
        </w:rPr>
        <w:t xml:space="preserve">on referencia catastral </w:t>
      </w:r>
      <w:r w:rsidR="005A10BA">
        <w:rPr>
          <w:rFonts w:asciiTheme="majorHAnsi" w:hAnsiTheme="majorHAnsi"/>
          <w:sz w:val="24"/>
          <w:szCs w:val="24"/>
          <w:lang w:val="es-ES_tradnl"/>
        </w:rPr>
        <w:t xml:space="preserve">34069A001050770001XH </w:t>
      </w:r>
      <w:r w:rsidR="008E087D" w:rsidRPr="00713C3B">
        <w:rPr>
          <w:rFonts w:asciiTheme="majorHAnsi" w:hAnsiTheme="majorHAnsi"/>
          <w:sz w:val="24"/>
          <w:szCs w:val="24"/>
          <w:lang w:val="es-ES_tradnl"/>
        </w:rPr>
        <w:t xml:space="preserve">valorada en </w:t>
      </w:r>
      <w:r w:rsidR="009C4490">
        <w:rPr>
          <w:rFonts w:asciiTheme="majorHAnsi" w:hAnsiTheme="majorHAnsi"/>
          <w:sz w:val="24"/>
          <w:szCs w:val="24"/>
          <w:lang w:val="es-ES_tradnl"/>
        </w:rPr>
        <w:t>349.875,61</w:t>
      </w:r>
      <w:r w:rsidR="00713C3B" w:rsidRPr="00713C3B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8E087D" w:rsidRPr="00713C3B">
        <w:rPr>
          <w:rFonts w:asciiTheme="majorHAnsi" w:hAnsiTheme="majorHAnsi"/>
          <w:sz w:val="24"/>
          <w:szCs w:val="24"/>
          <w:lang w:val="es-ES_tradnl"/>
        </w:rPr>
        <w:t>euros.</w:t>
      </w:r>
      <w:r w:rsidR="0015061D">
        <w:rPr>
          <w:rFonts w:asciiTheme="majorHAnsi" w:hAnsiTheme="majorHAnsi"/>
          <w:sz w:val="24"/>
          <w:szCs w:val="24"/>
          <w:lang w:val="es-ES_tradnl"/>
        </w:rPr>
        <w:t xml:space="preserve"> </w:t>
      </w:r>
    </w:p>
    <w:p w:rsidR="00AB75FF" w:rsidRDefault="00AB75FF" w:rsidP="00AB75FF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5A10BA" w:rsidRPr="00713C3B" w:rsidRDefault="00AB75FF" w:rsidP="005A10B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132A25">
        <w:rPr>
          <w:rFonts w:asciiTheme="majorHAnsi" w:hAnsiTheme="majorHAnsi"/>
          <w:b/>
          <w:sz w:val="24"/>
          <w:szCs w:val="24"/>
          <w:lang w:val="es-ES_tradnl"/>
        </w:rPr>
        <w:t>100% de la V</w:t>
      </w:r>
      <w:r w:rsidR="005A10BA" w:rsidRPr="00132A25">
        <w:rPr>
          <w:rFonts w:asciiTheme="majorHAnsi" w:hAnsiTheme="majorHAnsi"/>
          <w:b/>
          <w:sz w:val="24"/>
          <w:szCs w:val="24"/>
          <w:lang w:val="es-ES_tradnl"/>
        </w:rPr>
        <w:t>ivienda unifamiliar en Dueñas</w:t>
      </w:r>
      <w:r w:rsidR="005A10BA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5A10BA" w:rsidRPr="007103D2">
        <w:rPr>
          <w:rFonts w:asciiTheme="majorHAnsi" w:hAnsiTheme="majorHAnsi"/>
          <w:b/>
          <w:sz w:val="24"/>
          <w:szCs w:val="24"/>
          <w:lang w:val="es-ES_tradnl"/>
        </w:rPr>
        <w:t>(Palencia)</w:t>
      </w:r>
      <w:r>
        <w:rPr>
          <w:rFonts w:asciiTheme="majorHAnsi" w:hAnsiTheme="majorHAnsi"/>
          <w:sz w:val="24"/>
          <w:szCs w:val="24"/>
          <w:lang w:val="es-ES_tradnl"/>
        </w:rPr>
        <w:t xml:space="preserve"> que figura en escrituras en Abilio Calderón Nº2,</w:t>
      </w:r>
      <w:r w:rsidR="005A10BA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132A25">
        <w:rPr>
          <w:rFonts w:asciiTheme="majorHAnsi" w:hAnsiTheme="majorHAnsi"/>
          <w:sz w:val="24"/>
          <w:szCs w:val="24"/>
          <w:lang w:val="es-ES_tradnl"/>
        </w:rPr>
        <w:t xml:space="preserve">(En catastro consta </w:t>
      </w:r>
      <w:r w:rsidR="005A10BA">
        <w:rPr>
          <w:rFonts w:asciiTheme="majorHAnsi" w:hAnsiTheme="majorHAnsi"/>
          <w:sz w:val="24"/>
          <w:szCs w:val="24"/>
          <w:lang w:val="es-ES_tradnl"/>
        </w:rPr>
        <w:t xml:space="preserve">en </w:t>
      </w:r>
      <w:r w:rsidR="00BD6D63">
        <w:rPr>
          <w:rFonts w:asciiTheme="majorHAnsi" w:hAnsiTheme="majorHAnsi"/>
          <w:sz w:val="24"/>
          <w:szCs w:val="24"/>
          <w:lang w:val="es-ES_tradnl"/>
        </w:rPr>
        <w:t xml:space="preserve">Avenida del </w:t>
      </w:r>
      <w:r w:rsidR="005A10BA">
        <w:rPr>
          <w:rFonts w:asciiTheme="majorHAnsi" w:hAnsiTheme="majorHAnsi"/>
          <w:sz w:val="24"/>
          <w:szCs w:val="24"/>
          <w:lang w:val="es-ES_tradnl"/>
        </w:rPr>
        <w:t>Paseo Nº</w:t>
      </w:r>
      <w:r w:rsidR="00BD6D63">
        <w:rPr>
          <w:rFonts w:asciiTheme="majorHAnsi" w:hAnsiTheme="majorHAnsi"/>
          <w:sz w:val="24"/>
          <w:szCs w:val="24"/>
          <w:lang w:val="es-ES_tradnl"/>
        </w:rPr>
        <w:t>2</w:t>
      </w:r>
      <w:r w:rsidR="00132A25">
        <w:rPr>
          <w:rFonts w:asciiTheme="majorHAnsi" w:hAnsiTheme="majorHAnsi"/>
          <w:sz w:val="24"/>
          <w:szCs w:val="24"/>
          <w:lang w:val="es-ES_tradnl"/>
        </w:rPr>
        <w:t>. 34210 Dueñas (Palencia)). C</w:t>
      </w:r>
      <w:r w:rsidR="005A10BA">
        <w:rPr>
          <w:rFonts w:asciiTheme="majorHAnsi" w:hAnsiTheme="majorHAnsi"/>
          <w:sz w:val="24"/>
          <w:szCs w:val="24"/>
          <w:lang w:val="es-ES_tradnl"/>
        </w:rPr>
        <w:t xml:space="preserve">on referencia catastral 1871401UM7317S0001KP </w:t>
      </w:r>
      <w:r w:rsidR="005A10BA" w:rsidRPr="00713C3B">
        <w:rPr>
          <w:rFonts w:asciiTheme="majorHAnsi" w:hAnsiTheme="majorHAnsi"/>
          <w:sz w:val="24"/>
          <w:szCs w:val="24"/>
          <w:lang w:val="es-ES_tradnl"/>
        </w:rPr>
        <w:t>valorada en</w:t>
      </w:r>
      <w:r w:rsidR="00713C3B" w:rsidRPr="00713C3B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9C4490">
        <w:rPr>
          <w:rFonts w:asciiTheme="majorHAnsi" w:hAnsiTheme="majorHAnsi"/>
          <w:sz w:val="24"/>
          <w:szCs w:val="24"/>
          <w:lang w:val="es-ES_tradnl"/>
        </w:rPr>
        <w:t>128.166,54</w:t>
      </w:r>
      <w:r w:rsidR="005A10BA" w:rsidRPr="00713C3B">
        <w:rPr>
          <w:rFonts w:asciiTheme="majorHAnsi" w:hAnsiTheme="majorHAnsi"/>
          <w:sz w:val="24"/>
          <w:szCs w:val="24"/>
          <w:lang w:val="es-ES_tradnl"/>
        </w:rPr>
        <w:t xml:space="preserve"> euros.</w:t>
      </w:r>
    </w:p>
    <w:p w:rsidR="00AB75FF" w:rsidRPr="00AB75FF" w:rsidRDefault="00AB75FF" w:rsidP="00AB75FF">
      <w:pPr>
        <w:pStyle w:val="Prrafodelista"/>
        <w:rPr>
          <w:rFonts w:asciiTheme="majorHAnsi" w:hAnsiTheme="majorHAnsi"/>
          <w:sz w:val="24"/>
          <w:szCs w:val="24"/>
          <w:lang w:val="es-ES_tradnl"/>
        </w:rPr>
      </w:pPr>
    </w:p>
    <w:p w:rsidR="00AB75FF" w:rsidRDefault="00AB75FF" w:rsidP="00AB75FF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15061D" w:rsidRDefault="00AB75FF" w:rsidP="0015061D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7103D2">
        <w:rPr>
          <w:rFonts w:asciiTheme="majorHAnsi" w:hAnsiTheme="majorHAnsi"/>
          <w:b/>
          <w:sz w:val="24"/>
          <w:szCs w:val="24"/>
          <w:lang w:val="es-ES_tradnl"/>
        </w:rPr>
        <w:t xml:space="preserve">50% </w:t>
      </w:r>
      <w:r w:rsidR="00132A25" w:rsidRPr="007103D2">
        <w:rPr>
          <w:rFonts w:asciiTheme="majorHAnsi" w:hAnsiTheme="majorHAnsi"/>
          <w:b/>
          <w:sz w:val="24"/>
          <w:szCs w:val="24"/>
          <w:lang w:val="es-ES_tradnl"/>
        </w:rPr>
        <w:t>de un s</w:t>
      </w:r>
      <w:r w:rsidR="0015061D" w:rsidRPr="007103D2">
        <w:rPr>
          <w:rFonts w:asciiTheme="majorHAnsi" w:hAnsiTheme="majorHAnsi"/>
          <w:b/>
          <w:sz w:val="24"/>
          <w:szCs w:val="24"/>
          <w:lang w:val="es-ES_tradnl"/>
        </w:rPr>
        <w:t>olar</w:t>
      </w:r>
      <w:r w:rsidR="00132A25" w:rsidRPr="007103D2">
        <w:rPr>
          <w:rFonts w:asciiTheme="majorHAnsi" w:hAnsiTheme="majorHAnsi"/>
          <w:b/>
          <w:sz w:val="24"/>
          <w:szCs w:val="24"/>
          <w:lang w:val="es-ES_tradnl"/>
        </w:rPr>
        <w:t xml:space="preserve"> u</w:t>
      </w:r>
      <w:r w:rsidRPr="007103D2">
        <w:rPr>
          <w:rFonts w:asciiTheme="majorHAnsi" w:hAnsiTheme="majorHAnsi"/>
          <w:b/>
          <w:sz w:val="24"/>
          <w:szCs w:val="24"/>
          <w:lang w:val="es-ES_tradnl"/>
        </w:rPr>
        <w:t>rbano en Dueñas (Palencia)</w:t>
      </w:r>
      <w:r w:rsidRPr="00AB75FF">
        <w:rPr>
          <w:rFonts w:asciiTheme="majorHAnsi" w:hAnsiTheme="majorHAnsi"/>
          <w:sz w:val="24"/>
          <w:szCs w:val="24"/>
          <w:lang w:val="es-ES_tradnl"/>
        </w:rPr>
        <w:t xml:space="preserve"> que figura en escrituras </w:t>
      </w:r>
      <w:r w:rsidR="0055370F">
        <w:rPr>
          <w:rFonts w:asciiTheme="majorHAnsi" w:hAnsiTheme="majorHAnsi"/>
          <w:sz w:val="24"/>
          <w:szCs w:val="24"/>
          <w:lang w:val="es-ES_tradnl"/>
        </w:rPr>
        <w:t>en</w:t>
      </w:r>
      <w:r w:rsidR="00FB0266">
        <w:rPr>
          <w:rFonts w:asciiTheme="majorHAnsi" w:hAnsiTheme="majorHAnsi"/>
          <w:sz w:val="24"/>
          <w:szCs w:val="24"/>
          <w:lang w:val="es-ES_tradnl"/>
        </w:rPr>
        <w:t xml:space="preserve"> Avenida Palencia Nº11</w:t>
      </w:r>
      <w:r w:rsidRPr="00AB75FF">
        <w:rPr>
          <w:rFonts w:asciiTheme="majorHAnsi" w:hAnsiTheme="majorHAnsi"/>
          <w:sz w:val="24"/>
          <w:szCs w:val="24"/>
          <w:lang w:val="es-ES_tradnl"/>
        </w:rPr>
        <w:t xml:space="preserve"> (en catastro consta como Avenida Palencia Nº13</w:t>
      </w:r>
      <w:r w:rsidR="00132A25">
        <w:rPr>
          <w:rFonts w:asciiTheme="majorHAnsi" w:hAnsiTheme="majorHAnsi"/>
          <w:sz w:val="24"/>
          <w:szCs w:val="24"/>
          <w:lang w:val="es-ES_tradnl"/>
        </w:rPr>
        <w:t>. 34210 Dueñas (Palencia)</w:t>
      </w:r>
      <w:r w:rsidRPr="00AB75FF">
        <w:rPr>
          <w:rFonts w:asciiTheme="majorHAnsi" w:hAnsiTheme="majorHAnsi"/>
          <w:sz w:val="24"/>
          <w:szCs w:val="24"/>
          <w:lang w:val="es-ES_tradnl"/>
        </w:rPr>
        <w:t>)</w:t>
      </w:r>
      <w:r w:rsidR="00132A25">
        <w:rPr>
          <w:rFonts w:asciiTheme="majorHAnsi" w:hAnsiTheme="majorHAnsi"/>
          <w:sz w:val="24"/>
          <w:szCs w:val="24"/>
          <w:lang w:val="es-ES_tradnl"/>
        </w:rPr>
        <w:t>. C</w:t>
      </w:r>
      <w:r w:rsidRPr="00AB75FF">
        <w:rPr>
          <w:rFonts w:asciiTheme="majorHAnsi" w:hAnsiTheme="majorHAnsi"/>
          <w:sz w:val="24"/>
          <w:szCs w:val="24"/>
          <w:lang w:val="es-ES_tradnl"/>
        </w:rPr>
        <w:t xml:space="preserve">on referencia catastral </w:t>
      </w:r>
      <w:r w:rsidR="0015061D" w:rsidRPr="0015061D">
        <w:rPr>
          <w:rFonts w:asciiTheme="majorHAnsi" w:hAnsiTheme="majorHAnsi"/>
          <w:sz w:val="24"/>
          <w:szCs w:val="24"/>
          <w:lang w:val="es-ES_tradnl"/>
        </w:rPr>
        <w:t>2073604UM7327S0001WF</w:t>
      </w:r>
      <w:r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Pr="00713C3B">
        <w:rPr>
          <w:rFonts w:asciiTheme="majorHAnsi" w:hAnsiTheme="majorHAnsi"/>
          <w:sz w:val="24"/>
          <w:szCs w:val="24"/>
          <w:lang w:val="es-ES_tradnl"/>
        </w:rPr>
        <w:t>valorado</w:t>
      </w:r>
      <w:r w:rsidR="00713C3B">
        <w:rPr>
          <w:rFonts w:asciiTheme="majorHAnsi" w:hAnsiTheme="majorHAnsi"/>
          <w:sz w:val="24"/>
          <w:szCs w:val="24"/>
          <w:lang w:val="es-ES_tradnl"/>
        </w:rPr>
        <w:t xml:space="preserve"> en</w:t>
      </w:r>
      <w:r w:rsidR="00713C3B" w:rsidRPr="00713C3B">
        <w:rPr>
          <w:rFonts w:asciiTheme="majorHAnsi" w:hAnsiTheme="majorHAnsi"/>
          <w:sz w:val="24"/>
          <w:szCs w:val="24"/>
          <w:lang w:val="es-ES_tradnl"/>
        </w:rPr>
        <w:t xml:space="preserve"> 55.690,97</w:t>
      </w:r>
      <w:r w:rsidR="00713C3B">
        <w:rPr>
          <w:rFonts w:asciiTheme="majorHAnsi" w:hAnsiTheme="majorHAnsi"/>
          <w:sz w:val="24"/>
          <w:szCs w:val="24"/>
          <w:lang w:val="es-ES_tradnl"/>
        </w:rPr>
        <w:t xml:space="preserve"> euros</w:t>
      </w:r>
    </w:p>
    <w:p w:rsidR="00C1066E" w:rsidRDefault="00C1066E" w:rsidP="00C1066E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132A25" w:rsidRDefault="00132A25" w:rsidP="00132A2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7103D2"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7103D2">
        <w:rPr>
          <w:rFonts w:asciiTheme="majorHAnsi" w:hAnsiTheme="majorHAnsi"/>
          <w:b/>
          <w:sz w:val="24"/>
          <w:szCs w:val="24"/>
          <w:lang w:val="es-ES_tradnl"/>
        </w:rPr>
        <w:t xml:space="preserve">100% de un estacionamiento urbano en </w:t>
      </w:r>
      <w:proofErr w:type="spellStart"/>
      <w:r w:rsidRPr="007103D2">
        <w:rPr>
          <w:rFonts w:asciiTheme="majorHAnsi" w:hAnsiTheme="majorHAnsi"/>
          <w:b/>
          <w:sz w:val="24"/>
          <w:szCs w:val="24"/>
          <w:lang w:val="es-ES_tradnl"/>
        </w:rPr>
        <w:t>Bellreguard</w:t>
      </w:r>
      <w:proofErr w:type="spellEnd"/>
      <w:r w:rsidRPr="007103D2">
        <w:rPr>
          <w:rFonts w:asciiTheme="majorHAnsi" w:hAnsiTheme="majorHAnsi"/>
          <w:b/>
          <w:sz w:val="24"/>
          <w:szCs w:val="24"/>
          <w:lang w:val="es-ES_tradnl"/>
        </w:rPr>
        <w:t xml:space="preserve"> (Valencia)</w:t>
      </w:r>
      <w:r w:rsidR="0055370F" w:rsidRPr="007103D2">
        <w:rPr>
          <w:rFonts w:asciiTheme="majorHAnsi" w:hAnsiTheme="majorHAnsi"/>
          <w:sz w:val="24"/>
          <w:szCs w:val="24"/>
          <w:lang w:val="es-ES_tradnl"/>
        </w:rPr>
        <w:t xml:space="preserve"> que figura en escrituras en </w:t>
      </w:r>
      <w:r w:rsidRPr="007103D2">
        <w:rPr>
          <w:rFonts w:asciiTheme="majorHAnsi" w:hAnsiTheme="majorHAnsi"/>
          <w:sz w:val="24"/>
          <w:szCs w:val="24"/>
          <w:lang w:val="es-ES_tradnl"/>
        </w:rPr>
        <w:t xml:space="preserve">AV </w:t>
      </w:r>
      <w:r w:rsidR="0055370F" w:rsidRPr="007103D2">
        <w:rPr>
          <w:rFonts w:asciiTheme="majorHAnsi" w:hAnsiTheme="majorHAnsi"/>
          <w:sz w:val="24"/>
          <w:szCs w:val="24"/>
          <w:lang w:val="es-ES_tradnl"/>
        </w:rPr>
        <w:t>L´</w:t>
      </w:r>
      <w:r w:rsidRPr="007103D2">
        <w:rPr>
          <w:rFonts w:asciiTheme="majorHAnsi" w:hAnsiTheme="majorHAnsi"/>
          <w:sz w:val="24"/>
          <w:szCs w:val="24"/>
          <w:lang w:val="es-ES_tradnl"/>
        </w:rPr>
        <w:t>ALQUERIETA DE 32</w:t>
      </w:r>
      <w:r w:rsidR="0055370F" w:rsidRPr="007103D2">
        <w:rPr>
          <w:rFonts w:asciiTheme="majorHAnsi" w:hAnsiTheme="majorHAnsi"/>
          <w:sz w:val="24"/>
          <w:szCs w:val="24"/>
          <w:lang w:val="es-ES_tradnl"/>
        </w:rPr>
        <w:t xml:space="preserve">, Playa. </w:t>
      </w:r>
      <w:r w:rsidRPr="007103D2">
        <w:rPr>
          <w:rFonts w:asciiTheme="majorHAnsi" w:hAnsiTheme="majorHAnsi"/>
          <w:sz w:val="24"/>
          <w:szCs w:val="24"/>
          <w:lang w:val="es-ES_tradnl"/>
        </w:rPr>
        <w:t>46713 BELLREGUARD (VALENCIA)</w:t>
      </w:r>
      <w:r w:rsidR="007D1D3A" w:rsidRPr="007103D2">
        <w:rPr>
          <w:rFonts w:asciiTheme="majorHAnsi" w:hAnsiTheme="majorHAnsi"/>
          <w:sz w:val="24"/>
          <w:szCs w:val="24"/>
          <w:lang w:val="es-ES_tradnl"/>
        </w:rPr>
        <w:t>. Con referencia catastral</w:t>
      </w:r>
      <w:r w:rsidRPr="007103D2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Pr="00132A25">
        <w:rPr>
          <w:rFonts w:asciiTheme="majorHAnsi" w:hAnsiTheme="majorHAnsi"/>
          <w:sz w:val="24"/>
          <w:szCs w:val="24"/>
          <w:lang w:val="es-ES_tradnl"/>
        </w:rPr>
        <w:t>8371210YJ4186N0032PL</w:t>
      </w:r>
      <w:r w:rsidR="007D1D3A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D1D3A" w:rsidRPr="00713C3B">
        <w:rPr>
          <w:rFonts w:asciiTheme="majorHAnsi" w:hAnsiTheme="majorHAnsi"/>
          <w:sz w:val="24"/>
          <w:szCs w:val="24"/>
          <w:lang w:val="es-ES_tradnl"/>
        </w:rPr>
        <w:t xml:space="preserve">valorado en </w:t>
      </w:r>
      <w:r w:rsidR="00713C3B" w:rsidRPr="00713C3B">
        <w:rPr>
          <w:rFonts w:asciiTheme="majorHAnsi" w:hAnsiTheme="majorHAnsi"/>
          <w:sz w:val="24"/>
          <w:szCs w:val="24"/>
          <w:lang w:val="es-ES_tradnl"/>
        </w:rPr>
        <w:t>5.084</w:t>
      </w:r>
      <w:r w:rsidR="00713C3B">
        <w:rPr>
          <w:rFonts w:asciiTheme="majorHAnsi" w:hAnsiTheme="majorHAnsi"/>
          <w:sz w:val="24"/>
          <w:szCs w:val="24"/>
          <w:lang w:val="es-ES_tradnl"/>
        </w:rPr>
        <w:t>,75 euros</w:t>
      </w:r>
    </w:p>
    <w:p w:rsidR="00C1066E" w:rsidRPr="00C1066E" w:rsidRDefault="00C1066E" w:rsidP="00C1066E">
      <w:pPr>
        <w:pStyle w:val="Prrafodelista"/>
        <w:rPr>
          <w:rFonts w:asciiTheme="majorHAnsi" w:hAnsiTheme="majorHAnsi"/>
          <w:sz w:val="24"/>
          <w:szCs w:val="24"/>
          <w:lang w:val="es-ES_tradnl"/>
        </w:rPr>
      </w:pPr>
    </w:p>
    <w:p w:rsidR="00C1066E" w:rsidRDefault="00C1066E" w:rsidP="00C1066E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55370F" w:rsidRDefault="007D1D3A" w:rsidP="0055370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7103D2">
        <w:rPr>
          <w:rFonts w:asciiTheme="majorHAnsi" w:hAnsiTheme="majorHAnsi"/>
          <w:b/>
          <w:sz w:val="24"/>
          <w:szCs w:val="24"/>
          <w:lang w:val="es-ES_tradnl"/>
        </w:rPr>
        <w:t xml:space="preserve">100% de la vivienda urbana </w:t>
      </w:r>
      <w:r w:rsidR="007103D2" w:rsidRPr="007103D2">
        <w:rPr>
          <w:rFonts w:asciiTheme="majorHAnsi" w:hAnsiTheme="majorHAnsi"/>
          <w:sz w:val="24"/>
          <w:szCs w:val="24"/>
          <w:lang w:val="es-ES_tradnl"/>
        </w:rPr>
        <w:t xml:space="preserve">que figura en escritura con el </w:t>
      </w:r>
      <w:r w:rsidRPr="007103D2">
        <w:rPr>
          <w:rFonts w:asciiTheme="majorHAnsi" w:hAnsiTheme="majorHAnsi"/>
          <w:sz w:val="24"/>
          <w:szCs w:val="24"/>
          <w:lang w:val="es-ES_tradnl"/>
        </w:rPr>
        <w:t>nu</w:t>
      </w:r>
      <w:r w:rsidR="007103D2" w:rsidRPr="007103D2">
        <w:rPr>
          <w:rFonts w:asciiTheme="majorHAnsi" w:hAnsiTheme="majorHAnsi"/>
          <w:sz w:val="24"/>
          <w:szCs w:val="24"/>
          <w:lang w:val="es-ES_tradnl"/>
        </w:rPr>
        <w:t>mero setenta y dos</w:t>
      </w:r>
      <w:r w:rsidR="007103D2">
        <w:rPr>
          <w:rFonts w:asciiTheme="majorHAnsi" w:hAnsiTheme="majorHAnsi"/>
          <w:sz w:val="24"/>
          <w:szCs w:val="24"/>
          <w:lang w:val="es-ES_tradnl"/>
        </w:rPr>
        <w:t xml:space="preserve">, en planta segunda, señalada con la letra B, ubicada en la escalera 3 del bloque B del conjunto de la edificación sito </w:t>
      </w:r>
      <w:r>
        <w:rPr>
          <w:rFonts w:asciiTheme="majorHAnsi" w:hAnsiTheme="majorHAnsi"/>
          <w:sz w:val="24"/>
          <w:szCs w:val="24"/>
          <w:lang w:val="es-ES_tradnl"/>
        </w:rPr>
        <w:t xml:space="preserve">en </w:t>
      </w:r>
      <w:proofErr w:type="spellStart"/>
      <w:r w:rsidRPr="007103D2">
        <w:rPr>
          <w:rFonts w:asciiTheme="majorHAnsi" w:hAnsiTheme="majorHAnsi"/>
          <w:sz w:val="24"/>
          <w:szCs w:val="24"/>
          <w:lang w:val="es-ES_tradnl"/>
        </w:rPr>
        <w:t>Bellreguard</w:t>
      </w:r>
      <w:proofErr w:type="spellEnd"/>
      <w:r w:rsidRPr="007103D2">
        <w:rPr>
          <w:rFonts w:asciiTheme="majorHAnsi" w:hAnsiTheme="majorHAnsi"/>
          <w:sz w:val="24"/>
          <w:szCs w:val="24"/>
          <w:lang w:val="es-ES_tradnl"/>
        </w:rPr>
        <w:t xml:space="preserve"> (Valencia),</w:t>
      </w:r>
      <w:r w:rsidR="007103D2" w:rsidRPr="007103D2">
        <w:rPr>
          <w:rFonts w:asciiTheme="majorHAnsi" w:hAnsiTheme="majorHAnsi"/>
          <w:sz w:val="24"/>
          <w:szCs w:val="24"/>
          <w:lang w:val="es-ES_tradnl"/>
        </w:rPr>
        <w:t xml:space="preserve"> C.P. 46713, denominado RESIDENCIAL LOS NARANJOS V, a la que se accede por los pasos peatonales ubicados en la avenida de </w:t>
      </w:r>
      <w:proofErr w:type="spellStart"/>
      <w:r w:rsidR="007103D2" w:rsidRPr="007103D2">
        <w:rPr>
          <w:rFonts w:asciiTheme="majorHAnsi" w:hAnsiTheme="majorHAnsi"/>
          <w:sz w:val="24"/>
          <w:szCs w:val="24"/>
          <w:lang w:val="es-ES_tradnl"/>
        </w:rPr>
        <w:t>L´Alquerieta</w:t>
      </w:r>
      <w:proofErr w:type="spellEnd"/>
      <w:r w:rsidR="007103D2" w:rsidRPr="007103D2">
        <w:rPr>
          <w:rFonts w:asciiTheme="majorHAnsi" w:hAnsiTheme="majorHAnsi"/>
          <w:sz w:val="24"/>
          <w:szCs w:val="24"/>
          <w:lang w:val="es-ES_tradnl"/>
        </w:rPr>
        <w:t xml:space="preserve">, número 30 y Calle </w:t>
      </w:r>
      <w:proofErr w:type="spellStart"/>
      <w:r w:rsidR="007103D2" w:rsidRPr="007103D2">
        <w:rPr>
          <w:rFonts w:asciiTheme="majorHAnsi" w:hAnsiTheme="majorHAnsi"/>
          <w:sz w:val="24"/>
          <w:szCs w:val="24"/>
          <w:lang w:val="es-ES_tradnl"/>
        </w:rPr>
        <w:t>Llevant</w:t>
      </w:r>
      <w:proofErr w:type="spellEnd"/>
      <w:r w:rsidR="007103D2" w:rsidRPr="007103D2">
        <w:rPr>
          <w:rFonts w:asciiTheme="majorHAnsi" w:hAnsiTheme="majorHAnsi"/>
          <w:sz w:val="24"/>
          <w:szCs w:val="24"/>
          <w:lang w:val="es-ES_tradnl"/>
        </w:rPr>
        <w:t>, número 6</w:t>
      </w:r>
      <w:r w:rsidR="007103D2">
        <w:rPr>
          <w:rFonts w:asciiTheme="majorHAnsi" w:hAnsiTheme="majorHAnsi"/>
          <w:sz w:val="24"/>
          <w:szCs w:val="24"/>
          <w:lang w:val="es-ES_tradnl"/>
        </w:rPr>
        <w:t xml:space="preserve"> (Que consta en catastro entrada por calle </w:t>
      </w:r>
      <w:proofErr w:type="spellStart"/>
      <w:r w:rsidR="007103D2">
        <w:rPr>
          <w:rFonts w:asciiTheme="majorHAnsi" w:hAnsiTheme="majorHAnsi"/>
          <w:sz w:val="24"/>
          <w:szCs w:val="24"/>
          <w:lang w:val="es-ES_tradnl"/>
        </w:rPr>
        <w:t>Llevant</w:t>
      </w:r>
      <w:proofErr w:type="spellEnd"/>
      <w:r w:rsidR="007103D2">
        <w:rPr>
          <w:rFonts w:asciiTheme="majorHAnsi" w:hAnsiTheme="majorHAnsi"/>
          <w:sz w:val="24"/>
          <w:szCs w:val="24"/>
          <w:lang w:val="es-ES_tradnl"/>
        </w:rPr>
        <w:t xml:space="preserve"> 6)</w:t>
      </w:r>
      <w:r w:rsidR="007103D2" w:rsidRPr="007103D2">
        <w:rPr>
          <w:rFonts w:asciiTheme="majorHAnsi" w:hAnsiTheme="majorHAnsi"/>
          <w:sz w:val="24"/>
          <w:szCs w:val="24"/>
          <w:lang w:val="es-ES_tradnl"/>
        </w:rPr>
        <w:t xml:space="preserve">. Con referencia catastral </w:t>
      </w:r>
      <w:r w:rsidR="0055370F" w:rsidRPr="00713C3B">
        <w:rPr>
          <w:rFonts w:asciiTheme="majorHAnsi" w:hAnsiTheme="majorHAnsi"/>
          <w:sz w:val="24"/>
          <w:szCs w:val="24"/>
          <w:lang w:val="es-ES_tradnl"/>
        </w:rPr>
        <w:t xml:space="preserve">8371210YJ4186N0062IJ </w:t>
      </w:r>
      <w:r w:rsidR="007103D2" w:rsidRPr="00713C3B">
        <w:rPr>
          <w:rFonts w:asciiTheme="majorHAnsi" w:hAnsiTheme="majorHAnsi"/>
          <w:sz w:val="24"/>
          <w:szCs w:val="24"/>
          <w:lang w:val="es-ES_tradnl"/>
        </w:rPr>
        <w:t>valorado en</w:t>
      </w:r>
      <w:r w:rsidR="00713C3B">
        <w:rPr>
          <w:rFonts w:asciiTheme="majorHAnsi" w:hAnsiTheme="majorHAnsi"/>
          <w:sz w:val="24"/>
          <w:szCs w:val="24"/>
          <w:lang w:val="es-ES_tradnl"/>
        </w:rPr>
        <w:t xml:space="preserve"> 69.915,25 euros</w:t>
      </w:r>
    </w:p>
    <w:p w:rsidR="005A10BA" w:rsidRPr="006B61EF" w:rsidRDefault="005A10BA" w:rsidP="00FB0266">
      <w:pPr>
        <w:jc w:val="both"/>
        <w:rPr>
          <w:rFonts w:asciiTheme="majorHAnsi" w:hAnsiTheme="majorHAnsi"/>
          <w:i/>
          <w:sz w:val="32"/>
          <w:szCs w:val="24"/>
          <w:u w:val="single"/>
          <w:lang w:val="es-ES_tradnl"/>
        </w:rPr>
      </w:pPr>
    </w:p>
    <w:p w:rsidR="00066F4A" w:rsidRPr="006B61EF" w:rsidRDefault="00066F4A" w:rsidP="00E17D26">
      <w:pPr>
        <w:ind w:firstLine="708"/>
        <w:jc w:val="both"/>
        <w:rPr>
          <w:rFonts w:asciiTheme="majorHAnsi" w:hAnsiTheme="majorHAnsi"/>
          <w:i/>
          <w:sz w:val="32"/>
          <w:szCs w:val="24"/>
          <w:u w:val="single"/>
          <w:lang w:val="es-ES_tradnl"/>
        </w:rPr>
      </w:pPr>
      <w:r w:rsidRP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>D</w:t>
      </w:r>
      <w:r w:rsid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 xml:space="preserve">EPÓSITOS EN CUENTA CORRIENTE O DE AHORRO (INCLUIDAS CUENTAS DE VALORES) </w:t>
      </w:r>
      <w:r w:rsidR="006B61EF" w:rsidRPr="006B61EF">
        <w:rPr>
          <w:rFonts w:asciiTheme="majorHAnsi" w:hAnsiTheme="majorHAnsi"/>
          <w:b/>
          <w:i/>
          <w:sz w:val="32"/>
          <w:szCs w:val="24"/>
          <w:u w:val="single"/>
          <w:lang w:val="es-ES_tradnl"/>
        </w:rPr>
        <w:t>EN RÉGIMEN DE GANANCIALES EN TODOS LOS PRODUCTOS BANCARIOS:</w:t>
      </w:r>
      <w:r w:rsid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 xml:space="preserve"> </w:t>
      </w:r>
    </w:p>
    <w:p w:rsidR="000F6152" w:rsidRDefault="000F6152" w:rsidP="000F615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 w:rsidRPr="000F6152">
        <w:rPr>
          <w:rFonts w:asciiTheme="majorHAnsi" w:hAnsiTheme="majorHAnsi"/>
          <w:b/>
          <w:sz w:val="24"/>
          <w:szCs w:val="24"/>
          <w:lang w:val="es-ES_tradnl"/>
        </w:rPr>
        <w:t>ING BANK NV SUCURSAL DE ESPAÑA</w:t>
      </w:r>
    </w:p>
    <w:p w:rsidR="000F6152" w:rsidRPr="000F6152" w:rsidRDefault="000F6152" w:rsidP="000F6152">
      <w:pPr>
        <w:pStyle w:val="Prrafodelista"/>
        <w:ind w:left="1428"/>
        <w:jc w:val="both"/>
        <w:rPr>
          <w:rFonts w:asciiTheme="majorHAnsi" w:hAnsiTheme="majorHAnsi"/>
          <w:b/>
          <w:sz w:val="24"/>
          <w:szCs w:val="24"/>
          <w:lang w:val="es-ES_tradnl"/>
        </w:rPr>
      </w:pPr>
    </w:p>
    <w:p w:rsidR="005E35D8" w:rsidRDefault="00C1066E" w:rsidP="00E17D2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ES14 1465 0100 98 2000208402</w:t>
      </w:r>
      <w:r w:rsidR="005E35D8" w:rsidRPr="00E17D26">
        <w:rPr>
          <w:rFonts w:asciiTheme="majorHAnsi" w:hAnsiTheme="majorHAnsi"/>
          <w:sz w:val="24"/>
          <w:szCs w:val="24"/>
          <w:lang w:val="es-ES_tradnl"/>
        </w:rPr>
        <w:t xml:space="preserve"> </w:t>
      </w:r>
      <w:proofErr w:type="spellStart"/>
      <w:r w:rsidR="005E35D8" w:rsidRPr="00E17D26"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 w:rsidR="005E35D8" w:rsidRPr="00E17D26">
        <w:rPr>
          <w:rFonts w:asciiTheme="majorHAnsi" w:hAnsiTheme="majorHAnsi"/>
          <w:sz w:val="24"/>
          <w:szCs w:val="24"/>
          <w:lang w:val="es-ES_tradnl"/>
        </w:rPr>
        <w:t xml:space="preserve"> en </w:t>
      </w:r>
      <w:r>
        <w:rPr>
          <w:rFonts w:asciiTheme="majorHAnsi" w:hAnsiTheme="majorHAnsi"/>
          <w:sz w:val="24"/>
          <w:szCs w:val="24"/>
          <w:lang w:val="es-ES_tradnl"/>
        </w:rPr>
        <w:t xml:space="preserve">ING BANK NV SUCURSAL DE ESPAÑA, con saldo a  16/03/2020 </w:t>
      </w:r>
      <w:r w:rsidR="005E35D8" w:rsidRPr="00E17D26">
        <w:rPr>
          <w:rFonts w:asciiTheme="majorHAnsi" w:hAnsiTheme="majorHAnsi"/>
          <w:sz w:val="24"/>
          <w:szCs w:val="24"/>
          <w:lang w:val="es-ES_tradnl"/>
        </w:rPr>
        <w:t xml:space="preserve">de </w:t>
      </w:r>
      <w:r>
        <w:rPr>
          <w:rFonts w:asciiTheme="majorHAnsi" w:hAnsiTheme="majorHAnsi"/>
          <w:sz w:val="24"/>
          <w:szCs w:val="24"/>
          <w:lang w:val="es-ES_tradnl"/>
        </w:rPr>
        <w:t>164.406,05€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0F6152" w:rsidRDefault="000F6152" w:rsidP="000F6152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F6152" w:rsidRDefault="00933E4D" w:rsidP="000F615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ES1814650100911700793438 </w:t>
      </w:r>
      <w:proofErr w:type="spellStart"/>
      <w:r w:rsidRPr="00E17D26"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 w:rsidRPr="00E17D26">
        <w:rPr>
          <w:rFonts w:asciiTheme="majorHAnsi" w:hAnsiTheme="majorHAnsi"/>
          <w:sz w:val="24"/>
          <w:szCs w:val="24"/>
          <w:lang w:val="es-ES_tradnl"/>
        </w:rPr>
        <w:t xml:space="preserve"> en </w:t>
      </w:r>
      <w:r>
        <w:rPr>
          <w:rFonts w:asciiTheme="majorHAnsi" w:hAnsiTheme="majorHAnsi"/>
          <w:sz w:val="24"/>
          <w:szCs w:val="24"/>
          <w:lang w:val="es-ES_tradnl"/>
        </w:rPr>
        <w:t xml:space="preserve">ING BANK NV SUCURSAL DE ESPAÑA, con saldo a  16/03/2020 </w:t>
      </w:r>
      <w:r w:rsidRPr="00E17D26">
        <w:rPr>
          <w:rFonts w:asciiTheme="majorHAnsi" w:hAnsiTheme="majorHAnsi"/>
          <w:sz w:val="24"/>
          <w:szCs w:val="24"/>
          <w:lang w:val="es-ES_tradnl"/>
        </w:rPr>
        <w:t xml:space="preserve">de </w:t>
      </w:r>
      <w:r>
        <w:rPr>
          <w:rFonts w:asciiTheme="majorHAnsi" w:hAnsiTheme="majorHAnsi"/>
          <w:sz w:val="24"/>
          <w:szCs w:val="24"/>
          <w:lang w:val="es-ES_tradnl"/>
        </w:rPr>
        <w:t>539,50€</w:t>
      </w:r>
    </w:p>
    <w:p w:rsidR="000F6152" w:rsidRPr="000F6152" w:rsidRDefault="000F6152" w:rsidP="000F6152">
      <w:pPr>
        <w:rPr>
          <w:lang w:val="es-ES_tradnl"/>
        </w:rPr>
      </w:pPr>
    </w:p>
    <w:p w:rsidR="00C1066E" w:rsidRDefault="00933E4D" w:rsidP="00E17D2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Fondo de inversión (fondo cartera naranja) con número de cuenta ES04 1465 0100 91 4000022908. Que consta a fecha 16/03/2020 de 970,473028 participaciones con valor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liquidativo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9,535184€ que hacen un total a fecha de 16/03/2020 de 9.253,64€.</w:t>
      </w:r>
    </w:p>
    <w:p w:rsidR="000F6152" w:rsidRPr="000F6152" w:rsidRDefault="000F6152" w:rsidP="000F6152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933E4D" w:rsidRDefault="00933E4D" w:rsidP="00933E4D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lastRenderedPageBreak/>
        <w:t xml:space="preserve">Fondo de inversión (fondo S&amp;P 500) con número de cuenta ES04 1465 0100 91 4000022908. Que consta a fecha 16/03/2020 de 0 participaciones con valor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liquidativo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14,006899€ que hacen un total a fecha de 16/03/2020 de 0€.</w:t>
      </w:r>
    </w:p>
    <w:p w:rsidR="000F6152" w:rsidRPr="000F6152" w:rsidRDefault="000F6152" w:rsidP="000F6152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F6152" w:rsidRDefault="000F6152" w:rsidP="000F615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 w:rsidRPr="000F6152">
        <w:rPr>
          <w:rFonts w:asciiTheme="majorHAnsi" w:hAnsiTheme="majorHAnsi"/>
          <w:b/>
          <w:sz w:val="24"/>
          <w:szCs w:val="24"/>
          <w:lang w:val="es-ES_tradnl"/>
        </w:rPr>
        <w:t>BANCO SANTANDER S.A.</w:t>
      </w:r>
    </w:p>
    <w:p w:rsidR="000F6152" w:rsidRPr="000F6152" w:rsidRDefault="000F6152" w:rsidP="000F6152">
      <w:pPr>
        <w:pStyle w:val="Prrafodelista"/>
        <w:ind w:left="1428"/>
        <w:jc w:val="both"/>
        <w:rPr>
          <w:rFonts w:asciiTheme="majorHAnsi" w:hAnsiTheme="majorHAnsi"/>
          <w:b/>
          <w:sz w:val="24"/>
          <w:szCs w:val="24"/>
          <w:lang w:val="es-ES_tradnl"/>
        </w:rPr>
      </w:pPr>
    </w:p>
    <w:p w:rsidR="00933E4D" w:rsidRDefault="00F53A76" w:rsidP="00E17D2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ES49 0049 6437 11 2210009123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en Banco Santander S.A. con saldo a 16/03/2020 de 31.327,61€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0F6152" w:rsidRDefault="000F6152" w:rsidP="000F6152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F6152" w:rsidRPr="000F6152" w:rsidRDefault="00F53A76" w:rsidP="000F615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Depósito de valores en el Banco Santander S.A. </w:t>
      </w:r>
      <w:r w:rsidR="000F6152">
        <w:rPr>
          <w:rFonts w:asciiTheme="majorHAnsi" w:hAnsiTheme="majorHAnsi"/>
          <w:sz w:val="24"/>
          <w:szCs w:val="24"/>
          <w:lang w:val="es-ES_tradnl"/>
        </w:rPr>
        <w:t>:</w:t>
      </w:r>
    </w:p>
    <w:p w:rsidR="00F53A76" w:rsidRDefault="00ED787A" w:rsidP="00F53A76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CCV </w:t>
      </w:r>
      <w:r w:rsidR="000F6152">
        <w:rPr>
          <w:rFonts w:asciiTheme="majorHAnsi" w:hAnsiTheme="majorHAnsi"/>
          <w:sz w:val="24"/>
          <w:szCs w:val="24"/>
          <w:lang w:val="es-ES_tradnl"/>
        </w:rPr>
        <w:t xml:space="preserve">0049643719000000985 </w:t>
      </w:r>
      <w:r w:rsidR="00F53A76">
        <w:rPr>
          <w:rFonts w:asciiTheme="majorHAnsi" w:hAnsiTheme="majorHAnsi"/>
          <w:sz w:val="24"/>
          <w:szCs w:val="24"/>
          <w:lang w:val="es-ES_tradnl"/>
        </w:rPr>
        <w:t xml:space="preserve">Acciones banco Santander </w:t>
      </w:r>
      <w:r w:rsidR="000F6152">
        <w:rPr>
          <w:rFonts w:asciiTheme="majorHAnsi" w:hAnsiTheme="majorHAnsi"/>
          <w:sz w:val="24"/>
          <w:szCs w:val="24"/>
          <w:lang w:val="es-ES_tradnl"/>
        </w:rPr>
        <w:t>S.A. 14 títulos</w:t>
      </w:r>
      <w:r w:rsidR="00F53A76">
        <w:rPr>
          <w:rFonts w:asciiTheme="majorHAnsi" w:hAnsiTheme="majorHAnsi"/>
          <w:sz w:val="24"/>
          <w:szCs w:val="24"/>
          <w:lang w:val="es-ES_tradnl"/>
        </w:rPr>
        <w:t xml:space="preserve"> a un cambio unitario de 2,018; valor efectivo de 28,25€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F53A76" w:rsidRDefault="00F53A76" w:rsidP="00F53A76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CCV 0049643716000001421 Acciones banco Santander S.A. 9 títulos a un cambio unitario de 2,018; valor efectivo de 18,16€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F53A76" w:rsidRDefault="00F53A76" w:rsidP="00F53A76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CCV 00496437144000000903 Acciones banco Santander S.A. 11.580 títulos a un cambio unitario de 2,018; valor efectivo de 23.368,44€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0F6152" w:rsidRDefault="000F6152" w:rsidP="000F6152">
      <w:pPr>
        <w:pStyle w:val="Prrafodelista"/>
        <w:ind w:left="249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F53A76" w:rsidRDefault="00F53A76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Fondo de inversión Santander renta fija FI-CLASE A con</w:t>
      </w:r>
      <w:r w:rsidR="00ED787A">
        <w:rPr>
          <w:rFonts w:asciiTheme="majorHAnsi" w:hAnsiTheme="majorHAnsi"/>
          <w:sz w:val="24"/>
          <w:szCs w:val="24"/>
          <w:lang w:val="es-ES_tradnl"/>
        </w:rPr>
        <w:t xml:space="preserve"> nú</w:t>
      </w:r>
      <w:r>
        <w:rPr>
          <w:rFonts w:asciiTheme="majorHAnsi" w:hAnsiTheme="majorHAnsi"/>
          <w:sz w:val="24"/>
          <w:szCs w:val="24"/>
          <w:lang w:val="es-ES_tradnl"/>
        </w:rPr>
        <w:t xml:space="preserve">mero 004964378230000633. Con número de participaciones a fecha 19/03/2020 de 68,9756 con valor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liquidativo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de 960,5213€ y con valor efectivo de 66.</w:t>
      </w:r>
      <w:r w:rsidR="000F6152">
        <w:rPr>
          <w:rFonts w:asciiTheme="majorHAnsi" w:hAnsiTheme="majorHAnsi"/>
          <w:sz w:val="24"/>
          <w:szCs w:val="24"/>
          <w:lang w:val="es-ES_tradnl"/>
        </w:rPr>
        <w:t>252,</w:t>
      </w:r>
      <w:r>
        <w:rPr>
          <w:rFonts w:asciiTheme="majorHAnsi" w:hAnsiTheme="majorHAnsi"/>
          <w:sz w:val="24"/>
          <w:szCs w:val="24"/>
          <w:lang w:val="es-ES_tradnl"/>
        </w:rPr>
        <w:t>51€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0F6152" w:rsidRDefault="000F6152" w:rsidP="000F6152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F6152" w:rsidRDefault="00F53A76" w:rsidP="000F615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Fondo de inversión Santander renta fija HORIZONTE 2024, FI con </w:t>
      </w:r>
      <w:r w:rsidR="00ED787A">
        <w:rPr>
          <w:rFonts w:asciiTheme="majorHAnsi" w:hAnsiTheme="majorHAnsi"/>
          <w:sz w:val="24"/>
          <w:szCs w:val="24"/>
          <w:lang w:val="es-ES_tradnl"/>
        </w:rPr>
        <w:t>número</w:t>
      </w:r>
      <w:r>
        <w:rPr>
          <w:rFonts w:asciiTheme="majorHAnsi" w:hAnsiTheme="majorHAnsi"/>
          <w:sz w:val="24"/>
          <w:szCs w:val="24"/>
          <w:lang w:val="es-ES_tradnl"/>
        </w:rPr>
        <w:t xml:space="preserve"> 004964378230001553. Con número de participaciones a fecha 19/03/2020 de </w:t>
      </w:r>
      <w:r w:rsidR="00ED787A">
        <w:rPr>
          <w:rFonts w:asciiTheme="majorHAnsi" w:hAnsiTheme="majorHAnsi"/>
          <w:sz w:val="24"/>
          <w:szCs w:val="24"/>
          <w:lang w:val="es-ES_tradnl"/>
        </w:rPr>
        <w:t>300,2258</w:t>
      </w:r>
      <w:r w:rsidR="000F6152">
        <w:rPr>
          <w:rFonts w:asciiTheme="majorHAnsi" w:hAnsiTheme="majorHAnsi"/>
          <w:sz w:val="24"/>
          <w:szCs w:val="24"/>
          <w:lang w:val="es-ES_tradnl"/>
        </w:rPr>
        <w:t>;</w:t>
      </w:r>
      <w:r>
        <w:rPr>
          <w:rFonts w:asciiTheme="majorHAnsi" w:hAnsiTheme="majorHAnsi"/>
          <w:sz w:val="24"/>
          <w:szCs w:val="24"/>
          <w:lang w:val="es-ES_tradnl"/>
        </w:rPr>
        <w:t xml:space="preserve"> con valor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liquidativo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de </w:t>
      </w:r>
      <w:r w:rsidR="00ED787A">
        <w:rPr>
          <w:rFonts w:asciiTheme="majorHAnsi" w:hAnsiTheme="majorHAnsi"/>
          <w:sz w:val="24"/>
          <w:szCs w:val="24"/>
          <w:lang w:val="es-ES_tradnl"/>
        </w:rPr>
        <w:t>98,9112</w:t>
      </w:r>
      <w:r>
        <w:rPr>
          <w:rFonts w:asciiTheme="majorHAnsi" w:hAnsiTheme="majorHAnsi"/>
          <w:sz w:val="24"/>
          <w:szCs w:val="24"/>
          <w:lang w:val="es-ES_tradnl"/>
        </w:rPr>
        <w:t xml:space="preserve">€ y con valor efectivo de </w:t>
      </w:r>
      <w:r w:rsidR="00ED787A">
        <w:rPr>
          <w:rFonts w:asciiTheme="majorHAnsi" w:hAnsiTheme="majorHAnsi"/>
          <w:sz w:val="24"/>
          <w:szCs w:val="24"/>
          <w:lang w:val="es-ES_tradnl"/>
        </w:rPr>
        <w:t>29.695,69</w:t>
      </w:r>
      <w:r>
        <w:rPr>
          <w:rFonts w:asciiTheme="majorHAnsi" w:hAnsiTheme="majorHAnsi"/>
          <w:sz w:val="24"/>
          <w:szCs w:val="24"/>
          <w:lang w:val="es-ES_tradnl"/>
        </w:rPr>
        <w:t>€</w:t>
      </w:r>
      <w:r w:rsidR="000F6152">
        <w:rPr>
          <w:rFonts w:asciiTheme="majorHAnsi" w:hAnsiTheme="majorHAnsi"/>
          <w:sz w:val="24"/>
          <w:szCs w:val="24"/>
          <w:lang w:val="es-ES_tradnl"/>
        </w:rPr>
        <w:t>.</w:t>
      </w:r>
    </w:p>
    <w:p w:rsidR="00DA66AE" w:rsidRPr="00DA66AE" w:rsidRDefault="00DA66AE" w:rsidP="00DA66AE">
      <w:pPr>
        <w:pStyle w:val="Prrafodelista"/>
        <w:rPr>
          <w:rFonts w:asciiTheme="majorHAnsi" w:hAnsiTheme="majorHAnsi"/>
          <w:sz w:val="24"/>
          <w:szCs w:val="24"/>
          <w:lang w:val="es-ES_tradnl"/>
        </w:rPr>
      </w:pPr>
    </w:p>
    <w:p w:rsidR="00DA66AE" w:rsidRPr="00DA66AE" w:rsidRDefault="00DA66AE" w:rsidP="00DA66AE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 w:rsidRPr="00DA66AE">
        <w:rPr>
          <w:rFonts w:asciiTheme="majorHAnsi" w:hAnsiTheme="majorHAnsi"/>
          <w:b/>
          <w:sz w:val="24"/>
          <w:szCs w:val="24"/>
          <w:lang w:val="es-ES_tradnl"/>
        </w:rPr>
        <w:t>CAJA MAR CAJA RURAL S.COOP. DE CRÉDITO</w:t>
      </w:r>
    </w:p>
    <w:p w:rsidR="000F6152" w:rsidRPr="000F6152" w:rsidRDefault="000F6152" w:rsidP="000F6152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F53A76" w:rsidRDefault="00ED787A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ES37 3058 5210 81 2810106419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en Caja </w:t>
      </w:r>
      <w:r w:rsidR="00DA66AE">
        <w:rPr>
          <w:rFonts w:asciiTheme="majorHAnsi" w:hAnsiTheme="majorHAnsi"/>
          <w:sz w:val="24"/>
          <w:szCs w:val="24"/>
          <w:lang w:val="es-ES_tradnl"/>
        </w:rPr>
        <w:t xml:space="preserve">mar caja rural, </w:t>
      </w:r>
      <w:proofErr w:type="spellStart"/>
      <w:r w:rsidR="00DA66AE">
        <w:rPr>
          <w:rFonts w:asciiTheme="majorHAnsi" w:hAnsiTheme="majorHAnsi"/>
          <w:sz w:val="24"/>
          <w:szCs w:val="24"/>
          <w:lang w:val="es-ES_tradnl"/>
        </w:rPr>
        <w:t>S.C</w:t>
      </w:r>
      <w:r>
        <w:rPr>
          <w:rFonts w:asciiTheme="majorHAnsi" w:hAnsiTheme="majorHAnsi"/>
          <w:sz w:val="24"/>
          <w:szCs w:val="24"/>
          <w:lang w:val="es-ES_tradnl"/>
        </w:rPr>
        <w:t>oop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>. de crédito. Que consta a fecha 16/03/2020 de 4.402,07€</w:t>
      </w:r>
      <w:r w:rsidR="00DA66AE">
        <w:rPr>
          <w:rFonts w:asciiTheme="majorHAnsi" w:hAnsiTheme="majorHAnsi"/>
          <w:sz w:val="24"/>
          <w:szCs w:val="24"/>
          <w:lang w:val="es-ES_tradnl"/>
        </w:rPr>
        <w:t>.</w:t>
      </w:r>
    </w:p>
    <w:p w:rsidR="00DA66AE" w:rsidRPr="00DA66AE" w:rsidRDefault="00DA66AE" w:rsidP="00DA66AE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D787A" w:rsidRDefault="00ED787A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Aportaciones a capital social en Caja mar caja rural</w:t>
      </w:r>
      <w:r w:rsidR="00DA66AE">
        <w:rPr>
          <w:rFonts w:asciiTheme="majorHAnsi" w:hAnsiTheme="majorHAnsi"/>
          <w:sz w:val="24"/>
          <w:szCs w:val="24"/>
          <w:lang w:val="es-ES_tradnl"/>
        </w:rPr>
        <w:t xml:space="preserve">, </w:t>
      </w:r>
      <w:proofErr w:type="spellStart"/>
      <w:r w:rsidR="00DA66AE">
        <w:rPr>
          <w:rFonts w:asciiTheme="majorHAnsi" w:hAnsiTheme="majorHAnsi"/>
          <w:sz w:val="24"/>
          <w:szCs w:val="24"/>
          <w:lang w:val="es-ES_tradnl"/>
        </w:rPr>
        <w:t>S.Coop</w:t>
      </w:r>
      <w:proofErr w:type="spellEnd"/>
      <w:r w:rsidR="00DA66AE">
        <w:rPr>
          <w:rFonts w:asciiTheme="majorHAnsi" w:hAnsiTheme="majorHAnsi"/>
          <w:sz w:val="24"/>
          <w:szCs w:val="24"/>
          <w:lang w:val="es-ES_tradnl"/>
        </w:rPr>
        <w:t>. de crédito</w:t>
      </w:r>
      <w:r>
        <w:rPr>
          <w:rFonts w:asciiTheme="majorHAnsi" w:hAnsiTheme="majorHAnsi"/>
          <w:sz w:val="24"/>
          <w:szCs w:val="24"/>
          <w:lang w:val="es-ES_tradnl"/>
        </w:rPr>
        <w:t>, con número de socio 0000893884 con una aportación a fecha de 16/03/2020 de 30.012€</w:t>
      </w:r>
    </w:p>
    <w:p w:rsidR="00DA66AE" w:rsidRPr="00DA66AE" w:rsidRDefault="00DA66AE" w:rsidP="00DA66AE">
      <w:pPr>
        <w:pStyle w:val="Prrafodelista"/>
        <w:rPr>
          <w:rFonts w:asciiTheme="majorHAnsi" w:hAnsiTheme="majorHAnsi"/>
          <w:sz w:val="24"/>
          <w:szCs w:val="24"/>
          <w:lang w:val="es-ES_tradnl"/>
        </w:rPr>
      </w:pPr>
    </w:p>
    <w:p w:rsidR="00DA66AE" w:rsidRDefault="00DA66AE" w:rsidP="00DA66AE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D787A" w:rsidRDefault="00ED787A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lastRenderedPageBreak/>
        <w:t xml:space="preserve">Cuenta depósito a plazo fijo con número de cuenta ES96 3058 5211 233998003517. Con número de </w:t>
      </w:r>
      <w:r w:rsidR="00DA66AE">
        <w:rPr>
          <w:rFonts w:asciiTheme="majorHAnsi" w:hAnsiTheme="majorHAnsi"/>
          <w:sz w:val="24"/>
          <w:szCs w:val="24"/>
          <w:lang w:val="es-ES_tradnl"/>
        </w:rPr>
        <w:t>depósito</w:t>
      </w:r>
      <w:r>
        <w:rPr>
          <w:rFonts w:asciiTheme="majorHAnsi" w:hAnsiTheme="majorHAnsi"/>
          <w:sz w:val="24"/>
          <w:szCs w:val="24"/>
          <w:lang w:val="es-ES_tradnl"/>
        </w:rPr>
        <w:t xml:space="preserve"> 20160108153051 por importe de 47.000€</w:t>
      </w:r>
      <w:r w:rsidR="00DA66AE">
        <w:rPr>
          <w:rFonts w:asciiTheme="majorHAnsi" w:hAnsiTheme="majorHAnsi"/>
          <w:sz w:val="24"/>
          <w:szCs w:val="24"/>
          <w:lang w:val="es-ES_tradnl"/>
        </w:rPr>
        <w:t xml:space="preserve"> a fecha 16/03/2020.</w:t>
      </w:r>
    </w:p>
    <w:p w:rsidR="00DA66AE" w:rsidRDefault="00DA66AE" w:rsidP="00DA66AE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 w:rsidRPr="00DA66AE">
        <w:rPr>
          <w:rFonts w:asciiTheme="majorHAnsi" w:hAnsiTheme="majorHAnsi"/>
          <w:b/>
          <w:sz w:val="24"/>
          <w:szCs w:val="24"/>
          <w:lang w:val="es-ES_tradnl"/>
        </w:rPr>
        <w:t>UNICAJA BANCO S.A.</w:t>
      </w:r>
    </w:p>
    <w:p w:rsidR="00DA66AE" w:rsidRPr="00DA66AE" w:rsidRDefault="00DA66AE" w:rsidP="00DA66AE">
      <w:pPr>
        <w:pStyle w:val="Prrafodelista"/>
        <w:ind w:left="1428"/>
        <w:jc w:val="both"/>
        <w:rPr>
          <w:rFonts w:asciiTheme="majorHAnsi" w:hAnsiTheme="majorHAnsi"/>
          <w:b/>
          <w:sz w:val="24"/>
          <w:szCs w:val="24"/>
          <w:lang w:val="es-ES_tradnl"/>
        </w:rPr>
      </w:pPr>
    </w:p>
    <w:p w:rsidR="00ED787A" w:rsidRDefault="00430870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ES63 2103 4523 210013373612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en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Unicaja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Banco S.A. con saldo a 16/03/2020 de 2.279,71€</w:t>
      </w:r>
      <w:r w:rsidR="00DA66AE">
        <w:rPr>
          <w:rFonts w:asciiTheme="majorHAnsi" w:hAnsiTheme="majorHAnsi"/>
          <w:sz w:val="24"/>
          <w:szCs w:val="24"/>
          <w:lang w:val="es-ES_tradnl"/>
        </w:rPr>
        <w:t>.</w:t>
      </w:r>
    </w:p>
    <w:p w:rsidR="00DA66AE" w:rsidRDefault="00DA66AE" w:rsidP="00DA66AE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430870" w:rsidRDefault="00430870" w:rsidP="00F53A7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ES88 2103 4523 220023176418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aperturada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en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Unicaja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Banco S.A. con saldo a 16/03/2020 de 20.000€</w:t>
      </w:r>
      <w:r w:rsidR="00DA66AE">
        <w:rPr>
          <w:rFonts w:asciiTheme="majorHAnsi" w:hAnsiTheme="majorHAnsi"/>
          <w:sz w:val="24"/>
          <w:szCs w:val="24"/>
          <w:lang w:val="es-ES_tradnl"/>
        </w:rPr>
        <w:t>.</w:t>
      </w:r>
    </w:p>
    <w:p w:rsidR="00DA66AE" w:rsidRPr="00DA66AE" w:rsidRDefault="00DA66AE" w:rsidP="00DA66AE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DA66AE" w:rsidRPr="00DA66AE" w:rsidRDefault="00430870" w:rsidP="00DA66AE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Una cartera de Valores con </w:t>
      </w:r>
      <w:r w:rsidR="00DA66AE">
        <w:rPr>
          <w:rFonts w:asciiTheme="majorHAnsi" w:hAnsiTheme="majorHAnsi"/>
          <w:sz w:val="24"/>
          <w:szCs w:val="24"/>
          <w:lang w:val="es-ES_tradnl"/>
        </w:rPr>
        <w:t>número</w:t>
      </w:r>
      <w:r>
        <w:rPr>
          <w:rFonts w:asciiTheme="majorHAnsi" w:hAnsiTheme="majorHAnsi"/>
          <w:sz w:val="24"/>
          <w:szCs w:val="24"/>
          <w:lang w:val="es-ES_tradnl"/>
        </w:rPr>
        <w:t xml:space="preserve"> de contrato 21034523210420136613 en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Unicaja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Banco S.A con las siguientes acciones:</w:t>
      </w:r>
    </w:p>
    <w:p w:rsidR="00430870" w:rsidRDefault="00430870" w:rsidP="00430870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Acciones de telefónica S.A. con 610 títulos con un cambio de 3,68200€ y una valoración a fecha 16/03/2020 de 2.246,02€</w:t>
      </w:r>
    </w:p>
    <w:p w:rsidR="00430870" w:rsidRDefault="00430870" w:rsidP="00430870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Acciones de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Unicaja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Banco S.A. con 2.72 títulos a un cambio de 0,59550€ y un importe de valoración a16/03/2020 de 1.233,88€</w:t>
      </w:r>
    </w:p>
    <w:p w:rsidR="00430870" w:rsidRDefault="00430870" w:rsidP="00430870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Obligaciones de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Unicaja</w:t>
      </w:r>
      <w:proofErr w:type="spellEnd"/>
      <w:r>
        <w:rPr>
          <w:rFonts w:asciiTheme="majorHAnsi" w:hAnsiTheme="majorHAnsi"/>
          <w:sz w:val="24"/>
          <w:szCs w:val="24"/>
          <w:lang w:val="es-ES_tradnl"/>
        </w:rPr>
        <w:t xml:space="preserve"> Banco S.A. (PECOCOS) con 2.463 títulos, sin cambio y sin valoración, ya que no cotizan. </w:t>
      </w:r>
    </w:p>
    <w:p w:rsidR="00DA66AE" w:rsidRDefault="00DA66AE" w:rsidP="00DA66AE">
      <w:pPr>
        <w:pStyle w:val="Prrafodelista"/>
        <w:ind w:left="249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DA66AE" w:rsidRPr="00DA66AE" w:rsidRDefault="00DA66AE" w:rsidP="00DA66AE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  <w:lang w:val="es-ES_tradnl"/>
        </w:rPr>
      </w:pPr>
      <w:r w:rsidRPr="00DA66AE">
        <w:rPr>
          <w:rFonts w:asciiTheme="majorHAnsi" w:hAnsiTheme="majorHAnsi"/>
          <w:b/>
          <w:sz w:val="24"/>
          <w:szCs w:val="24"/>
          <w:lang w:val="es-ES_tradnl"/>
        </w:rPr>
        <w:t>SEGURO CATALANA OCCIDENTE S.A.</w:t>
      </w:r>
    </w:p>
    <w:p w:rsidR="00DA66AE" w:rsidRPr="00DA66AE" w:rsidRDefault="00DA66AE" w:rsidP="00DA66AE">
      <w:pPr>
        <w:pStyle w:val="Prrafodelista"/>
        <w:ind w:left="1428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F53A76" w:rsidRDefault="00430870" w:rsidP="00DA66AE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Póli</w:t>
      </w:r>
      <w:r w:rsidR="00DA66AE">
        <w:rPr>
          <w:rFonts w:asciiTheme="majorHAnsi" w:hAnsiTheme="majorHAnsi"/>
          <w:sz w:val="24"/>
          <w:szCs w:val="24"/>
          <w:lang w:val="es-ES_tradnl"/>
        </w:rPr>
        <w:t>za de Vida en Seguros Catalana O</w:t>
      </w:r>
      <w:r>
        <w:rPr>
          <w:rFonts w:asciiTheme="majorHAnsi" w:hAnsiTheme="majorHAnsi"/>
          <w:sz w:val="24"/>
          <w:szCs w:val="24"/>
          <w:lang w:val="es-ES_tradnl"/>
        </w:rPr>
        <w:t xml:space="preserve">ccidente S.A. de seguros y reaseguros. Con Nº de </w:t>
      </w:r>
      <w:r w:rsidR="00DA66AE">
        <w:rPr>
          <w:rFonts w:asciiTheme="majorHAnsi" w:hAnsiTheme="majorHAnsi"/>
          <w:sz w:val="24"/>
          <w:szCs w:val="24"/>
          <w:lang w:val="es-ES_tradnl"/>
        </w:rPr>
        <w:t>póliza</w:t>
      </w:r>
      <w:r>
        <w:rPr>
          <w:rFonts w:asciiTheme="majorHAnsi" w:hAnsiTheme="majorHAnsi"/>
          <w:sz w:val="24"/>
          <w:szCs w:val="24"/>
          <w:lang w:val="es-ES_tradnl"/>
        </w:rPr>
        <w:t xml:space="preserve"> 1/34.100.141 contratada por International </w:t>
      </w:r>
      <w:proofErr w:type="spellStart"/>
      <w:r>
        <w:rPr>
          <w:rFonts w:asciiTheme="majorHAnsi" w:hAnsiTheme="majorHAnsi"/>
          <w:sz w:val="24"/>
          <w:szCs w:val="24"/>
          <w:lang w:val="es-ES_tradnl"/>
        </w:rPr>
        <w:t>Businness</w:t>
      </w:r>
      <w:proofErr w:type="spellEnd"/>
      <w:r w:rsidR="001179BB">
        <w:rPr>
          <w:rFonts w:asciiTheme="majorHAnsi" w:hAnsiTheme="majorHAnsi"/>
          <w:sz w:val="24"/>
          <w:szCs w:val="24"/>
          <w:lang w:val="es-ES_tradnl"/>
        </w:rPr>
        <w:t xml:space="preserve"> M</w:t>
      </w:r>
      <w:r>
        <w:rPr>
          <w:rFonts w:asciiTheme="majorHAnsi" w:hAnsiTheme="majorHAnsi"/>
          <w:sz w:val="24"/>
          <w:szCs w:val="24"/>
          <w:lang w:val="es-ES_tradnl"/>
        </w:rPr>
        <w:t>achines S.A.</w:t>
      </w:r>
      <w:r w:rsidR="001179BB">
        <w:rPr>
          <w:rFonts w:asciiTheme="majorHAnsi" w:hAnsiTheme="majorHAnsi"/>
          <w:sz w:val="24"/>
          <w:szCs w:val="24"/>
          <w:lang w:val="es-ES_tradnl"/>
        </w:rPr>
        <w:t xml:space="preserve"> en el año 1982</w:t>
      </w:r>
      <w:r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1179BB">
        <w:rPr>
          <w:rFonts w:asciiTheme="majorHAnsi" w:hAnsiTheme="majorHAnsi"/>
          <w:sz w:val="24"/>
          <w:szCs w:val="24"/>
          <w:lang w:val="es-ES_tradnl"/>
        </w:rPr>
        <w:t>a favor de sus trabajadores y siendo beneficiaria su cónyuge Dña. Maria Luz Muñoz Menéndez por importe a fecha 16/03/2020 de 264.797,65€.</w:t>
      </w:r>
    </w:p>
    <w:p w:rsidR="00DA66AE" w:rsidRPr="00DA66AE" w:rsidRDefault="00DA66AE" w:rsidP="00DA66AE">
      <w:pPr>
        <w:pStyle w:val="Prrafodelista"/>
        <w:ind w:left="1773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C1066E" w:rsidRPr="006B61EF" w:rsidRDefault="00C1066E" w:rsidP="00C1066E">
      <w:pPr>
        <w:ind w:left="708"/>
        <w:jc w:val="both"/>
        <w:rPr>
          <w:rFonts w:asciiTheme="majorHAnsi" w:hAnsiTheme="majorHAnsi"/>
          <w:i/>
          <w:sz w:val="32"/>
          <w:szCs w:val="24"/>
          <w:u w:val="single"/>
          <w:lang w:val="es-ES_tradnl"/>
        </w:rPr>
      </w:pPr>
      <w:r w:rsidRP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>V</w:t>
      </w:r>
      <w:r w:rsidR="006B61EF">
        <w:rPr>
          <w:rFonts w:asciiTheme="majorHAnsi" w:hAnsiTheme="majorHAnsi"/>
          <w:i/>
          <w:sz w:val="32"/>
          <w:szCs w:val="24"/>
          <w:u w:val="single"/>
          <w:lang w:val="es-ES_tradnl"/>
        </w:rPr>
        <w:t>EHÍCULOS A NOMBRE DEL FALLECIDO:</w:t>
      </w:r>
    </w:p>
    <w:p w:rsidR="001179BB" w:rsidRDefault="001179BB" w:rsidP="001179B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Turismo marca Volvo modelo S80 con </w:t>
      </w:r>
      <w:r w:rsidR="00005AC7">
        <w:rPr>
          <w:rFonts w:asciiTheme="majorHAnsi" w:hAnsiTheme="majorHAnsi"/>
          <w:sz w:val="24"/>
          <w:szCs w:val="24"/>
          <w:lang w:val="es-ES_tradnl"/>
        </w:rPr>
        <w:t>número</w:t>
      </w:r>
      <w:r>
        <w:rPr>
          <w:rFonts w:asciiTheme="majorHAnsi" w:hAnsiTheme="majorHAnsi"/>
          <w:sz w:val="24"/>
          <w:szCs w:val="24"/>
          <w:lang w:val="es-ES_tradnl"/>
        </w:rPr>
        <w:t xml:space="preserve"> de </w:t>
      </w:r>
      <w:r w:rsidR="00005AC7">
        <w:rPr>
          <w:rFonts w:asciiTheme="majorHAnsi" w:hAnsiTheme="majorHAnsi"/>
          <w:sz w:val="24"/>
          <w:szCs w:val="24"/>
          <w:lang w:val="es-ES_tradnl"/>
        </w:rPr>
        <w:t>matrícula</w:t>
      </w:r>
      <w:r>
        <w:rPr>
          <w:rFonts w:asciiTheme="majorHAnsi" w:hAnsiTheme="majorHAnsi"/>
          <w:sz w:val="24"/>
          <w:szCs w:val="24"/>
          <w:lang w:val="es-ES_tradnl"/>
        </w:rPr>
        <w:t xml:space="preserve"> 8595FMX y número de bastidor YV1AS714071006997.</w:t>
      </w:r>
      <w:r w:rsidR="006B61EF">
        <w:rPr>
          <w:rFonts w:asciiTheme="majorHAnsi" w:hAnsiTheme="majorHAnsi"/>
          <w:sz w:val="24"/>
          <w:szCs w:val="24"/>
          <w:lang w:val="es-ES_tradnl"/>
        </w:rPr>
        <w:t xml:space="preserve"> La titularidad de dicho vehículo </w:t>
      </w:r>
      <w:r w:rsidR="00EE20D1">
        <w:rPr>
          <w:rFonts w:asciiTheme="majorHAnsi" w:hAnsiTheme="majorHAnsi"/>
          <w:sz w:val="24"/>
          <w:szCs w:val="24"/>
          <w:lang w:val="es-ES_tradnl"/>
        </w:rPr>
        <w:t>es compartida ju</w:t>
      </w:r>
      <w:r w:rsidR="00BD0C60">
        <w:rPr>
          <w:rFonts w:asciiTheme="majorHAnsi" w:hAnsiTheme="majorHAnsi"/>
          <w:sz w:val="24"/>
          <w:szCs w:val="24"/>
          <w:lang w:val="es-ES_tradnl"/>
        </w:rPr>
        <w:t>nto con Dña. MARIA LUZ MUÑOZ MEL</w:t>
      </w:r>
      <w:r w:rsidR="00EE20D1">
        <w:rPr>
          <w:rFonts w:asciiTheme="majorHAnsi" w:hAnsiTheme="majorHAnsi"/>
          <w:sz w:val="24"/>
          <w:szCs w:val="24"/>
          <w:lang w:val="es-ES_tradnl"/>
        </w:rPr>
        <w:t>ENDEZ.</w:t>
      </w:r>
    </w:p>
    <w:p w:rsidR="00066F4A" w:rsidRDefault="001179BB" w:rsidP="00E17D26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Turismo marca </w:t>
      </w:r>
      <w:r w:rsidR="00FB0266">
        <w:rPr>
          <w:rFonts w:asciiTheme="majorHAnsi" w:hAnsiTheme="majorHAnsi"/>
          <w:sz w:val="24"/>
          <w:szCs w:val="24"/>
          <w:lang w:val="es-ES_tradnl"/>
        </w:rPr>
        <w:t>Citroën</w:t>
      </w:r>
      <w:r>
        <w:rPr>
          <w:rFonts w:asciiTheme="majorHAnsi" w:hAnsiTheme="majorHAnsi"/>
          <w:sz w:val="24"/>
          <w:szCs w:val="24"/>
          <w:lang w:val="es-ES_tradnl"/>
        </w:rPr>
        <w:t xml:space="preserve"> C4 con número de </w:t>
      </w:r>
      <w:r w:rsidR="00005AC7">
        <w:rPr>
          <w:rFonts w:asciiTheme="majorHAnsi" w:hAnsiTheme="majorHAnsi"/>
          <w:sz w:val="24"/>
          <w:szCs w:val="24"/>
          <w:lang w:val="es-ES_tradnl"/>
        </w:rPr>
        <w:t>matrícula</w:t>
      </w:r>
      <w:r>
        <w:rPr>
          <w:rFonts w:asciiTheme="majorHAnsi" w:hAnsiTheme="majorHAnsi"/>
          <w:sz w:val="24"/>
          <w:szCs w:val="24"/>
          <w:lang w:val="es-ES_tradnl"/>
        </w:rPr>
        <w:t xml:space="preserve"> 6559GPT y </w:t>
      </w:r>
      <w:r w:rsidR="00005AC7">
        <w:rPr>
          <w:rFonts w:asciiTheme="majorHAnsi" w:hAnsiTheme="majorHAnsi"/>
          <w:sz w:val="24"/>
          <w:szCs w:val="24"/>
          <w:lang w:val="es-ES_tradnl"/>
        </w:rPr>
        <w:t>número</w:t>
      </w:r>
      <w:r>
        <w:rPr>
          <w:rFonts w:asciiTheme="majorHAnsi" w:hAnsiTheme="majorHAnsi"/>
          <w:sz w:val="24"/>
          <w:szCs w:val="24"/>
          <w:lang w:val="es-ES_tradnl"/>
        </w:rPr>
        <w:t xml:space="preserve"> de bastidor VF7LC9HZC9Y567801.</w:t>
      </w:r>
    </w:p>
    <w:p w:rsidR="00066F4A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BD0C60" w:rsidRDefault="00BD0C60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E20D1" w:rsidRPr="00E17D26" w:rsidRDefault="00EE20D1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Pr="00E17D26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lastRenderedPageBreak/>
        <w:t xml:space="preserve">En Palencia a </w:t>
      </w:r>
      <w:r w:rsidR="009C4490">
        <w:rPr>
          <w:rFonts w:asciiTheme="majorHAnsi" w:hAnsiTheme="majorHAnsi"/>
          <w:sz w:val="24"/>
          <w:szCs w:val="24"/>
          <w:lang w:val="es-ES_tradnl"/>
        </w:rPr>
        <w:t>04</w:t>
      </w:r>
      <w:r w:rsidRPr="00E17D26">
        <w:rPr>
          <w:rFonts w:asciiTheme="majorHAnsi" w:hAnsiTheme="majorHAnsi"/>
          <w:sz w:val="24"/>
          <w:szCs w:val="24"/>
          <w:lang w:val="es-ES_tradnl"/>
        </w:rPr>
        <w:t xml:space="preserve"> de </w:t>
      </w:r>
      <w:r w:rsidR="00BE51EA" w:rsidRPr="00E17D26">
        <w:rPr>
          <w:rFonts w:asciiTheme="majorHAnsi" w:hAnsiTheme="majorHAnsi"/>
          <w:sz w:val="24"/>
          <w:szCs w:val="24"/>
          <w:lang w:val="es-ES_tradnl"/>
        </w:rPr>
        <w:t>junio</w:t>
      </w:r>
      <w:r w:rsidRPr="00E17D26">
        <w:rPr>
          <w:rFonts w:asciiTheme="majorHAnsi" w:hAnsiTheme="majorHAnsi"/>
          <w:sz w:val="24"/>
          <w:szCs w:val="24"/>
          <w:lang w:val="es-ES_tradnl"/>
        </w:rPr>
        <w:t xml:space="preserve"> de </w:t>
      </w:r>
      <w:r w:rsidR="00581B26">
        <w:rPr>
          <w:rFonts w:asciiTheme="majorHAnsi" w:hAnsiTheme="majorHAnsi"/>
          <w:sz w:val="24"/>
          <w:szCs w:val="24"/>
          <w:lang w:val="es-ES_tradnl"/>
        </w:rPr>
        <w:t>2020</w:t>
      </w:r>
    </w:p>
    <w:p w:rsidR="00066F4A" w:rsidRPr="00E17D26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Pr="00E17D26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Pr="00E17D26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066F4A" w:rsidRPr="00E17D26" w:rsidRDefault="00066F4A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581B26" w:rsidRPr="00581B26" w:rsidRDefault="004848DD" w:rsidP="00581B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t>D.</w:t>
      </w:r>
      <w:r w:rsidR="00BD0C60">
        <w:rPr>
          <w:rFonts w:asciiTheme="majorHAnsi" w:hAnsiTheme="majorHAnsi"/>
          <w:sz w:val="24"/>
          <w:szCs w:val="24"/>
          <w:lang w:val="es-ES_tradnl"/>
        </w:rPr>
        <w:t xml:space="preserve"> MARIA LUZ MUÑOZ MEL</w:t>
      </w:r>
      <w:r w:rsidR="00581B26">
        <w:rPr>
          <w:rFonts w:asciiTheme="majorHAnsi" w:hAnsiTheme="majorHAnsi"/>
          <w:sz w:val="24"/>
          <w:szCs w:val="24"/>
          <w:lang w:val="es-ES_tradnl"/>
        </w:rPr>
        <w:t>ENDEZ</w:t>
      </w:r>
      <w:r w:rsidR="00066F4A" w:rsidRPr="00E17D26">
        <w:rPr>
          <w:rFonts w:asciiTheme="majorHAnsi" w:hAnsiTheme="majorHAnsi"/>
          <w:sz w:val="24"/>
          <w:szCs w:val="24"/>
          <w:lang w:val="es-ES_tradnl"/>
        </w:rPr>
        <w:tab/>
      </w:r>
      <w:r w:rsidR="00066F4A" w:rsidRPr="00E17D26">
        <w:rPr>
          <w:rFonts w:asciiTheme="majorHAnsi" w:hAnsiTheme="majorHAnsi"/>
          <w:sz w:val="24"/>
          <w:szCs w:val="24"/>
          <w:lang w:val="es-ES_tradnl"/>
        </w:rPr>
        <w:tab/>
      </w:r>
      <w:r w:rsidR="001F2088" w:rsidRPr="00E17D26">
        <w:rPr>
          <w:rFonts w:asciiTheme="majorHAnsi" w:hAnsiTheme="majorHAnsi"/>
          <w:sz w:val="24"/>
          <w:szCs w:val="24"/>
          <w:lang w:val="es-ES_tradnl"/>
        </w:rPr>
        <w:tab/>
      </w:r>
      <w:r w:rsidR="00581B26" w:rsidRPr="00581B26">
        <w:rPr>
          <w:rFonts w:asciiTheme="majorHAnsi" w:hAnsiTheme="majorHAnsi"/>
          <w:sz w:val="24"/>
          <w:szCs w:val="24"/>
          <w:lang w:val="es-ES_tradnl"/>
        </w:rPr>
        <w:t xml:space="preserve">D. ENRIQUE GAGO MUÑOZ </w:t>
      </w:r>
    </w:p>
    <w:p w:rsidR="001F2088" w:rsidRPr="00E17D26" w:rsidRDefault="001F2088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tab/>
      </w:r>
    </w:p>
    <w:p w:rsidR="004848DD" w:rsidRPr="00E17D26" w:rsidRDefault="004848DD" w:rsidP="00E17D26">
      <w:pPr>
        <w:ind w:right="-710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4848DD" w:rsidRPr="00E17D26" w:rsidRDefault="004848DD" w:rsidP="00E17D26">
      <w:pPr>
        <w:ind w:right="-710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4848DD" w:rsidRPr="00E17D26" w:rsidRDefault="004848DD" w:rsidP="00E17D26">
      <w:pPr>
        <w:ind w:right="-710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4848DD" w:rsidRPr="00E17D26" w:rsidRDefault="004848DD" w:rsidP="00E17D26">
      <w:pPr>
        <w:ind w:right="-710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581B26" w:rsidRPr="00581B26" w:rsidRDefault="00581B26" w:rsidP="00581B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581B26">
        <w:rPr>
          <w:rFonts w:asciiTheme="majorHAnsi" w:hAnsiTheme="majorHAnsi"/>
          <w:sz w:val="24"/>
          <w:szCs w:val="24"/>
          <w:lang w:val="es-ES_tradnl"/>
        </w:rPr>
        <w:t xml:space="preserve">Dña. LEONOR GAGO MUÑOZ </w:t>
      </w:r>
    </w:p>
    <w:p w:rsidR="00CD2320" w:rsidRDefault="00CD2320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17D26">
        <w:rPr>
          <w:rFonts w:asciiTheme="majorHAnsi" w:hAnsiTheme="majorHAnsi"/>
          <w:sz w:val="24"/>
          <w:szCs w:val="24"/>
          <w:lang w:val="es-ES_tradnl"/>
        </w:rPr>
        <w:tab/>
      </w:r>
      <w:r w:rsidRPr="00E17D26">
        <w:rPr>
          <w:rFonts w:asciiTheme="majorHAnsi" w:hAnsiTheme="majorHAnsi"/>
          <w:sz w:val="24"/>
          <w:szCs w:val="24"/>
          <w:lang w:val="es-ES_tradnl"/>
        </w:rPr>
        <w:tab/>
      </w:r>
    </w:p>
    <w:p w:rsidR="003D6B35" w:rsidRDefault="003D6B35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E11A9" w:rsidRDefault="00EE11A9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E11A9" w:rsidRDefault="00EE11A9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E11A9" w:rsidRDefault="00EE11A9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E11A9" w:rsidRDefault="00EE11A9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3D6B35" w:rsidRDefault="003D6B35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3D6B35" w:rsidRPr="00E17D26" w:rsidRDefault="003D6B35" w:rsidP="00E17D26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sectPr w:rsidR="003D6B35" w:rsidRPr="00E17D26" w:rsidSect="00AF228E">
      <w:footerReference w:type="default" r:id="rId8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BA" w:rsidRDefault="00C32CBA" w:rsidP="00AF228E">
      <w:pPr>
        <w:spacing w:after="0" w:line="240" w:lineRule="auto"/>
      </w:pPr>
      <w:r>
        <w:separator/>
      </w:r>
    </w:p>
  </w:endnote>
  <w:endnote w:type="continuationSeparator" w:id="0">
    <w:p w:rsidR="00C32CBA" w:rsidRDefault="00C32CBA" w:rsidP="00AF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3484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28E" w:rsidRDefault="00AF228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2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2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228E" w:rsidRDefault="00AF22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BA" w:rsidRDefault="00C32CBA" w:rsidP="00AF228E">
      <w:pPr>
        <w:spacing w:after="0" w:line="240" w:lineRule="auto"/>
      </w:pPr>
      <w:r>
        <w:separator/>
      </w:r>
    </w:p>
  </w:footnote>
  <w:footnote w:type="continuationSeparator" w:id="0">
    <w:p w:rsidR="00C32CBA" w:rsidRDefault="00C32CBA" w:rsidP="00AF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617F"/>
    <w:multiLevelType w:val="hybridMultilevel"/>
    <w:tmpl w:val="34A6300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0024B"/>
    <w:multiLevelType w:val="hybridMultilevel"/>
    <w:tmpl w:val="5DBA3A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DE7FFE"/>
    <w:multiLevelType w:val="hybridMultilevel"/>
    <w:tmpl w:val="8DD6D626"/>
    <w:lvl w:ilvl="0" w:tplc="D98A1A5A">
      <w:start w:val="4"/>
      <w:numFmt w:val="bullet"/>
      <w:lvlText w:val="-"/>
      <w:lvlJc w:val="left"/>
      <w:pPr>
        <w:ind w:left="1773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547C5B44"/>
    <w:multiLevelType w:val="hybridMultilevel"/>
    <w:tmpl w:val="F7F88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357A1"/>
    <w:multiLevelType w:val="hybridMultilevel"/>
    <w:tmpl w:val="20969CD6"/>
    <w:lvl w:ilvl="0" w:tplc="D98A1A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271D5"/>
    <w:multiLevelType w:val="hybridMultilevel"/>
    <w:tmpl w:val="B0F8CD54"/>
    <w:lvl w:ilvl="0" w:tplc="C3D8C634">
      <w:start w:val="4"/>
      <w:numFmt w:val="bullet"/>
      <w:lvlText w:val="-"/>
      <w:lvlJc w:val="left"/>
      <w:pPr>
        <w:ind w:left="2481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0A"/>
    <w:rsid w:val="00005AC7"/>
    <w:rsid w:val="00041AA3"/>
    <w:rsid w:val="00045FDC"/>
    <w:rsid w:val="00066F4A"/>
    <w:rsid w:val="00073FE7"/>
    <w:rsid w:val="000B06FA"/>
    <w:rsid w:val="000E7D87"/>
    <w:rsid w:val="000F6152"/>
    <w:rsid w:val="001179BB"/>
    <w:rsid w:val="00130EC3"/>
    <w:rsid w:val="00132A25"/>
    <w:rsid w:val="00136346"/>
    <w:rsid w:val="0015061D"/>
    <w:rsid w:val="00156836"/>
    <w:rsid w:val="00163078"/>
    <w:rsid w:val="001D419E"/>
    <w:rsid w:val="001F2088"/>
    <w:rsid w:val="0020190B"/>
    <w:rsid w:val="00217C12"/>
    <w:rsid w:val="002833B4"/>
    <w:rsid w:val="002C3C82"/>
    <w:rsid w:val="002D2795"/>
    <w:rsid w:val="002F16B2"/>
    <w:rsid w:val="00313786"/>
    <w:rsid w:val="00357B60"/>
    <w:rsid w:val="00380CE9"/>
    <w:rsid w:val="00395E92"/>
    <w:rsid w:val="003D6B35"/>
    <w:rsid w:val="00430870"/>
    <w:rsid w:val="004365EC"/>
    <w:rsid w:val="00436B36"/>
    <w:rsid w:val="004848DD"/>
    <w:rsid w:val="004E1D06"/>
    <w:rsid w:val="004F6382"/>
    <w:rsid w:val="00513CCF"/>
    <w:rsid w:val="00527CFA"/>
    <w:rsid w:val="00532DEF"/>
    <w:rsid w:val="00547E7A"/>
    <w:rsid w:val="0055370F"/>
    <w:rsid w:val="00573F5A"/>
    <w:rsid w:val="00581B26"/>
    <w:rsid w:val="005A10BA"/>
    <w:rsid w:val="005E35D8"/>
    <w:rsid w:val="00612DF1"/>
    <w:rsid w:val="0065383C"/>
    <w:rsid w:val="006B61EF"/>
    <w:rsid w:val="006C74C5"/>
    <w:rsid w:val="007103D2"/>
    <w:rsid w:val="0071366D"/>
    <w:rsid w:val="00713C3B"/>
    <w:rsid w:val="00750D2B"/>
    <w:rsid w:val="00761FCD"/>
    <w:rsid w:val="00775F85"/>
    <w:rsid w:val="00782108"/>
    <w:rsid w:val="007A3B1D"/>
    <w:rsid w:val="007C2D03"/>
    <w:rsid w:val="007D1761"/>
    <w:rsid w:val="007D1D3A"/>
    <w:rsid w:val="007D1F28"/>
    <w:rsid w:val="007D5CF9"/>
    <w:rsid w:val="007D5EEC"/>
    <w:rsid w:val="00815992"/>
    <w:rsid w:val="00832D3C"/>
    <w:rsid w:val="008E087D"/>
    <w:rsid w:val="008E4534"/>
    <w:rsid w:val="00905DFC"/>
    <w:rsid w:val="00917F9A"/>
    <w:rsid w:val="00933E4D"/>
    <w:rsid w:val="00943E1D"/>
    <w:rsid w:val="009B7F62"/>
    <w:rsid w:val="009C4490"/>
    <w:rsid w:val="009F444D"/>
    <w:rsid w:val="00A0322B"/>
    <w:rsid w:val="00AA79B7"/>
    <w:rsid w:val="00AB75FF"/>
    <w:rsid w:val="00AF228E"/>
    <w:rsid w:val="00B06811"/>
    <w:rsid w:val="00B32411"/>
    <w:rsid w:val="00BD0C60"/>
    <w:rsid w:val="00BD6D63"/>
    <w:rsid w:val="00BE51EA"/>
    <w:rsid w:val="00C1066E"/>
    <w:rsid w:val="00C201E0"/>
    <w:rsid w:val="00C26FCD"/>
    <w:rsid w:val="00C32CBA"/>
    <w:rsid w:val="00CD2320"/>
    <w:rsid w:val="00D15C49"/>
    <w:rsid w:val="00D23211"/>
    <w:rsid w:val="00D33E56"/>
    <w:rsid w:val="00D3488A"/>
    <w:rsid w:val="00D97950"/>
    <w:rsid w:val="00DA66AE"/>
    <w:rsid w:val="00DD4286"/>
    <w:rsid w:val="00DF750A"/>
    <w:rsid w:val="00E17D26"/>
    <w:rsid w:val="00E26135"/>
    <w:rsid w:val="00E5444F"/>
    <w:rsid w:val="00E91F70"/>
    <w:rsid w:val="00EA070B"/>
    <w:rsid w:val="00ED1B25"/>
    <w:rsid w:val="00ED787A"/>
    <w:rsid w:val="00EE11A9"/>
    <w:rsid w:val="00EE20D1"/>
    <w:rsid w:val="00F537F6"/>
    <w:rsid w:val="00F53A76"/>
    <w:rsid w:val="00F609E8"/>
    <w:rsid w:val="00FB0266"/>
    <w:rsid w:val="00FD0C08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3E482-4B61-45F9-8EF6-B60B7F4D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5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CC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F2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28E"/>
  </w:style>
  <w:style w:type="paragraph" w:styleId="Piedepgina">
    <w:name w:val="footer"/>
    <w:basedOn w:val="Normal"/>
    <w:link w:val="PiedepginaCar"/>
    <w:uiPriority w:val="99"/>
    <w:unhideWhenUsed/>
    <w:rsid w:val="00AF2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8491-7E72-43F9-9867-10B95FC2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ALLIANZ_2056</dc:creator>
  <cp:lastModifiedBy>ALLIANZ_2056</cp:lastModifiedBy>
  <cp:revision>17</cp:revision>
  <cp:lastPrinted>2020-06-04T08:57:00Z</cp:lastPrinted>
  <dcterms:created xsi:type="dcterms:W3CDTF">2020-06-03T10:45:00Z</dcterms:created>
  <dcterms:modified xsi:type="dcterms:W3CDTF">2020-06-04T09:01:00Z</dcterms:modified>
</cp:coreProperties>
</file>