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F53" w:rsidRDefault="00700C67">
      <w:r>
        <w:t>CONSULTA LABORAL:</w:t>
      </w:r>
    </w:p>
    <w:p w:rsidR="00700C67" w:rsidRDefault="00700C67">
      <w:r>
        <w:t>REFERENCIA: CLINICA DENTAL.-</w:t>
      </w:r>
    </w:p>
    <w:p w:rsidR="00700C67" w:rsidRDefault="00700C67"/>
    <w:p w:rsidR="00700C67" w:rsidRPr="00700C67" w:rsidRDefault="00700C67" w:rsidP="00700C67">
      <w:pPr>
        <w:jc w:val="both"/>
        <w:rPr>
          <w:sz w:val="28"/>
          <w:szCs w:val="28"/>
        </w:rPr>
      </w:pPr>
      <w:r w:rsidRPr="00700C67">
        <w:rPr>
          <w:sz w:val="28"/>
          <w:szCs w:val="28"/>
        </w:rPr>
        <w:tab/>
        <w:t>Una c</w:t>
      </w:r>
      <w:r>
        <w:rPr>
          <w:sz w:val="28"/>
          <w:szCs w:val="28"/>
        </w:rPr>
        <w:t>l</w:t>
      </w:r>
      <w:r w:rsidRPr="00700C67">
        <w:rPr>
          <w:sz w:val="28"/>
          <w:szCs w:val="28"/>
        </w:rPr>
        <w:t xml:space="preserve">ínica dental que tiene todo su personal contratado según las ocupaciones que desarrollan: recepcionista, administrativo, higienista buco dental, personal de limpieza, licenciados en odontología (dentistas), etc. </w:t>
      </w:r>
    </w:p>
    <w:p w:rsidR="00700C67" w:rsidRPr="00700C67" w:rsidRDefault="00700C67" w:rsidP="00700C67">
      <w:pPr>
        <w:jc w:val="both"/>
        <w:rPr>
          <w:sz w:val="28"/>
          <w:szCs w:val="28"/>
        </w:rPr>
      </w:pPr>
    </w:p>
    <w:p w:rsidR="00700C67" w:rsidRPr="00700C67" w:rsidRDefault="00700C67" w:rsidP="00700C67">
      <w:pPr>
        <w:jc w:val="both"/>
        <w:rPr>
          <w:sz w:val="28"/>
          <w:szCs w:val="28"/>
        </w:rPr>
      </w:pPr>
      <w:r w:rsidRPr="00700C67">
        <w:rPr>
          <w:sz w:val="28"/>
          <w:szCs w:val="28"/>
        </w:rPr>
        <w:tab/>
        <w:t xml:space="preserve">Tiene contratados los SERVICIOS PROFESIONALES </w:t>
      </w:r>
      <w:r>
        <w:rPr>
          <w:sz w:val="28"/>
          <w:szCs w:val="28"/>
        </w:rPr>
        <w:t xml:space="preserve">(contrato mercantil de prestación de servicios profesionales) </w:t>
      </w:r>
      <w:r w:rsidRPr="00700C67">
        <w:rPr>
          <w:sz w:val="28"/>
          <w:szCs w:val="28"/>
        </w:rPr>
        <w:t xml:space="preserve">de un CIRUJANO que </w:t>
      </w:r>
      <w:r w:rsidR="00CD2D04">
        <w:rPr>
          <w:sz w:val="28"/>
          <w:szCs w:val="28"/>
        </w:rPr>
        <w:t>desarrolla su actividad dos tardes</w:t>
      </w:r>
      <w:r w:rsidRPr="00700C67">
        <w:rPr>
          <w:sz w:val="28"/>
          <w:szCs w:val="28"/>
        </w:rPr>
        <w:t xml:space="preserve"> en semana, con motivo de que los tratamientos para los que son necesarios sus servicios se unifican en horario de tardes y dos días a la semana.</w:t>
      </w:r>
    </w:p>
    <w:p w:rsidR="00700C67" w:rsidRPr="00700C67" w:rsidRDefault="00700C67" w:rsidP="00700C67">
      <w:pPr>
        <w:jc w:val="both"/>
        <w:rPr>
          <w:sz w:val="28"/>
          <w:szCs w:val="28"/>
        </w:rPr>
      </w:pPr>
    </w:p>
    <w:p w:rsidR="00700C67" w:rsidRPr="00700C67" w:rsidRDefault="00700C67" w:rsidP="00700C67">
      <w:pPr>
        <w:jc w:val="both"/>
        <w:rPr>
          <w:sz w:val="28"/>
          <w:szCs w:val="28"/>
        </w:rPr>
      </w:pPr>
      <w:r w:rsidRPr="00700C67">
        <w:rPr>
          <w:sz w:val="28"/>
          <w:szCs w:val="28"/>
        </w:rPr>
        <w:tab/>
        <w:t>El servicio es profesional puesto que esta persona (CIRUJANO) es autónomo independiente, presta servicios en diferentes clínicas dentales incluida la suya propia, está colegiado en su colegio profesional, de alta en actividades profesionales en Hacienda</w:t>
      </w:r>
      <w:r w:rsidR="00CD2D04">
        <w:rPr>
          <w:sz w:val="28"/>
          <w:szCs w:val="28"/>
        </w:rPr>
        <w:t>, tiene contratada su propia póliza de responsabilidad civil por los daños que pueda ocasionar en la prestación de sus servicios,</w:t>
      </w:r>
      <w:r w:rsidRPr="00700C67">
        <w:rPr>
          <w:sz w:val="28"/>
          <w:szCs w:val="28"/>
        </w:rPr>
        <w:t xml:space="preserve"> su retribución es por servicios prestados (es por un porcentaje)</w:t>
      </w:r>
      <w:r w:rsidR="00CD2D04">
        <w:rPr>
          <w:sz w:val="28"/>
          <w:szCs w:val="28"/>
        </w:rPr>
        <w:t>,</w:t>
      </w:r>
      <w:r w:rsidRPr="00700C67">
        <w:rPr>
          <w:sz w:val="28"/>
          <w:szCs w:val="28"/>
        </w:rPr>
        <w:t xml:space="preserve"> lógicamente los pacientes a los que realiza los servicios son pacientes de la clínica</w:t>
      </w:r>
      <w:r w:rsidR="00CD2D04">
        <w:rPr>
          <w:sz w:val="28"/>
          <w:szCs w:val="28"/>
        </w:rPr>
        <w:t xml:space="preserve"> donde presta sus servicios profesionales, etc. </w:t>
      </w:r>
    </w:p>
    <w:p w:rsidR="00700C67" w:rsidRPr="00700C67" w:rsidRDefault="00700C67" w:rsidP="00700C67">
      <w:pPr>
        <w:jc w:val="both"/>
        <w:rPr>
          <w:sz w:val="28"/>
          <w:szCs w:val="28"/>
        </w:rPr>
      </w:pPr>
    </w:p>
    <w:p w:rsidR="00700C67" w:rsidRDefault="00700C67" w:rsidP="00700C67">
      <w:pPr>
        <w:jc w:val="both"/>
        <w:rPr>
          <w:sz w:val="28"/>
          <w:szCs w:val="28"/>
        </w:rPr>
      </w:pPr>
      <w:r w:rsidRPr="00700C67">
        <w:rPr>
          <w:sz w:val="28"/>
          <w:szCs w:val="28"/>
        </w:rPr>
        <w:tab/>
        <w:t>Se nos plantea por parte de una asesoría la posibilidad de que este profesional en vez de ser autónomo debería ser EMPLEADO POR CUENTA AJENA de la clínica.</w:t>
      </w:r>
    </w:p>
    <w:p w:rsidR="00CD2D04" w:rsidRDefault="00CD2D04" w:rsidP="00700C67">
      <w:pPr>
        <w:jc w:val="both"/>
        <w:rPr>
          <w:sz w:val="28"/>
          <w:szCs w:val="28"/>
        </w:rPr>
      </w:pPr>
    </w:p>
    <w:p w:rsidR="00CD2D04" w:rsidRDefault="00CD2D04" w:rsidP="00700C67">
      <w:pPr>
        <w:jc w:val="both"/>
        <w:rPr>
          <w:sz w:val="28"/>
          <w:szCs w:val="28"/>
        </w:rPr>
      </w:pPr>
      <w:r>
        <w:rPr>
          <w:sz w:val="28"/>
          <w:szCs w:val="28"/>
        </w:rPr>
        <w:tab/>
        <w:t>Nosotros entendemos que no puede ser EMPLEADO POR CUENTA AJENA pues no es empleado de la empresa (clínica dental), no existe vinculación laboral de ningún tipo</w:t>
      </w:r>
      <w:r w:rsidR="00293463">
        <w:rPr>
          <w:sz w:val="28"/>
          <w:szCs w:val="28"/>
        </w:rPr>
        <w:t>, NO ESTÁ BAJO LA DIRECCIÓN U ORGANIZACIÓN de ningún empleador, puesto que el desarrollo de su labor profesional la dirige y organiza él directamente; el prof</w:t>
      </w:r>
      <w:r w:rsidR="003A7BAC">
        <w:rPr>
          <w:sz w:val="28"/>
          <w:szCs w:val="28"/>
        </w:rPr>
        <w:t xml:space="preserve">esional asume su propio riesgo, incluso si hay alguna variación en el horario por circunstancias del profesional es él mismo quien las realiza. </w:t>
      </w:r>
    </w:p>
    <w:p w:rsidR="003A7BAC" w:rsidRDefault="003A7BAC" w:rsidP="00700C67">
      <w:pPr>
        <w:jc w:val="both"/>
        <w:rPr>
          <w:sz w:val="28"/>
          <w:szCs w:val="28"/>
        </w:rPr>
      </w:pPr>
    </w:p>
    <w:p w:rsidR="003A7BAC" w:rsidRDefault="003A7BAC" w:rsidP="00700C67">
      <w:pPr>
        <w:jc w:val="both"/>
        <w:rPr>
          <w:sz w:val="28"/>
          <w:szCs w:val="28"/>
        </w:rPr>
      </w:pPr>
      <w:r>
        <w:rPr>
          <w:sz w:val="28"/>
          <w:szCs w:val="28"/>
        </w:rPr>
        <w:tab/>
        <w:t>El profesional independiente si necesita de algún instrumento o instrumental, maquinaria o cualquier aparato especializado para el desarrollo de su actividad y que no esté en la clínica lo pone él mismo.-</w:t>
      </w:r>
    </w:p>
    <w:p w:rsidR="003A7BAC" w:rsidRDefault="003A7BAC" w:rsidP="00700C67">
      <w:pPr>
        <w:jc w:val="both"/>
        <w:rPr>
          <w:sz w:val="28"/>
          <w:szCs w:val="28"/>
        </w:rPr>
      </w:pPr>
    </w:p>
    <w:p w:rsidR="003A7BAC" w:rsidRDefault="003A7BAC" w:rsidP="00700C67">
      <w:pPr>
        <w:jc w:val="both"/>
        <w:rPr>
          <w:sz w:val="28"/>
          <w:szCs w:val="28"/>
        </w:rPr>
      </w:pPr>
      <w:r>
        <w:rPr>
          <w:sz w:val="28"/>
          <w:szCs w:val="28"/>
        </w:rPr>
        <w:lastRenderedPageBreak/>
        <w:tab/>
        <w:t xml:space="preserve">Cierto es que el resto de aspectos los dirige la clínica, fija las citas con los pacientes, el servicio administrativo, los útiles habituales, etc. son propiedad de la clínica. </w:t>
      </w:r>
    </w:p>
    <w:p w:rsidR="003A7BAC" w:rsidRDefault="003A7BAC" w:rsidP="00700C67">
      <w:pPr>
        <w:jc w:val="both"/>
        <w:rPr>
          <w:sz w:val="28"/>
          <w:szCs w:val="28"/>
        </w:rPr>
      </w:pPr>
    </w:p>
    <w:p w:rsidR="003A7BAC" w:rsidRDefault="003A7BAC" w:rsidP="00700C67">
      <w:pPr>
        <w:jc w:val="both"/>
        <w:rPr>
          <w:sz w:val="28"/>
          <w:szCs w:val="28"/>
        </w:rPr>
      </w:pPr>
      <w:r>
        <w:rPr>
          <w:sz w:val="28"/>
          <w:szCs w:val="28"/>
        </w:rPr>
        <w:tab/>
        <w:t>Cierto es que hay varias sentencias que indican que se trata de relaciones laborales.-</w:t>
      </w:r>
    </w:p>
    <w:p w:rsidR="003A7BAC" w:rsidRDefault="003A7BAC" w:rsidP="00700C67">
      <w:pPr>
        <w:jc w:val="both"/>
        <w:rPr>
          <w:sz w:val="28"/>
          <w:szCs w:val="28"/>
        </w:rPr>
      </w:pPr>
    </w:p>
    <w:p w:rsidR="003A7BAC" w:rsidRDefault="003A7BAC" w:rsidP="00700C67">
      <w:pPr>
        <w:jc w:val="both"/>
        <w:rPr>
          <w:sz w:val="28"/>
          <w:szCs w:val="28"/>
        </w:rPr>
      </w:pPr>
      <w:r>
        <w:rPr>
          <w:sz w:val="28"/>
          <w:szCs w:val="28"/>
        </w:rPr>
        <w:tab/>
        <w:t xml:space="preserve">Necesitarían nos indicasen su importante opinión. </w:t>
      </w:r>
    </w:p>
    <w:p w:rsidR="003A7BAC" w:rsidRDefault="003A7BAC" w:rsidP="00700C67">
      <w:pPr>
        <w:jc w:val="both"/>
        <w:rPr>
          <w:sz w:val="28"/>
          <w:szCs w:val="28"/>
        </w:rPr>
      </w:pPr>
    </w:p>
    <w:p w:rsidR="003A7BAC" w:rsidRDefault="003A7BAC" w:rsidP="00700C67">
      <w:pPr>
        <w:jc w:val="both"/>
        <w:rPr>
          <w:sz w:val="28"/>
          <w:szCs w:val="28"/>
        </w:rPr>
      </w:pPr>
    </w:p>
    <w:p w:rsidR="003A7BAC" w:rsidRPr="00700C67" w:rsidRDefault="003A7BAC" w:rsidP="00700C67">
      <w:pPr>
        <w:jc w:val="both"/>
        <w:rPr>
          <w:sz w:val="28"/>
          <w:szCs w:val="28"/>
        </w:rPr>
      </w:pPr>
      <w:r>
        <w:rPr>
          <w:sz w:val="28"/>
          <w:szCs w:val="28"/>
        </w:rPr>
        <w:tab/>
        <w:t xml:space="preserve">Un saludo. Rosalía. </w:t>
      </w:r>
    </w:p>
    <w:p w:rsidR="00700C67" w:rsidRPr="00700C67" w:rsidRDefault="00700C67" w:rsidP="00700C67">
      <w:pPr>
        <w:jc w:val="both"/>
        <w:rPr>
          <w:sz w:val="28"/>
          <w:szCs w:val="28"/>
        </w:rPr>
      </w:pPr>
    </w:p>
    <w:p w:rsidR="00700C67" w:rsidRPr="00700C67" w:rsidRDefault="00700C67" w:rsidP="00700C67">
      <w:pPr>
        <w:jc w:val="both"/>
        <w:rPr>
          <w:sz w:val="28"/>
          <w:szCs w:val="28"/>
        </w:rPr>
      </w:pPr>
    </w:p>
    <w:sectPr w:rsidR="00700C67" w:rsidRPr="00700C67" w:rsidSect="005B1F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700C67"/>
    <w:rsid w:val="00293463"/>
    <w:rsid w:val="003A7BAC"/>
    <w:rsid w:val="005320DE"/>
    <w:rsid w:val="005B1F53"/>
    <w:rsid w:val="00700C67"/>
    <w:rsid w:val="00CD2D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F5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2017-11-10T18:52:00Z</dcterms:created>
  <dcterms:modified xsi:type="dcterms:W3CDTF">2017-11-10T20:08:00Z</dcterms:modified>
</cp:coreProperties>
</file>